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50" w:rsidRPr="002100C6" w:rsidRDefault="00733C19" w:rsidP="00733C19">
      <w:pPr>
        <w:pStyle w:val="Heading1"/>
        <w:ind w:left="3600" w:right="-897" w:firstLine="993"/>
        <w:jc w:val="center"/>
        <w:rPr>
          <w:rFonts w:ascii="Arial" w:hAnsi="Arial" w:cs="Arial"/>
          <w:szCs w:val="24"/>
        </w:rPr>
      </w:pPr>
      <w:r>
        <w:rPr>
          <w:rFonts w:ascii="Arial" w:hAnsi="Arial" w:cs="Arial"/>
          <w:szCs w:val="24"/>
          <w:u w:val="none"/>
        </w:rPr>
        <w:t xml:space="preserve">             </w:t>
      </w:r>
      <w:r w:rsidRPr="00733C19">
        <w:rPr>
          <w:rFonts w:ascii="Arial" w:hAnsi="Arial" w:cs="Arial"/>
          <w:sz w:val="28"/>
          <w:szCs w:val="28"/>
          <w:u w:val="none"/>
        </w:rPr>
        <w:t xml:space="preserve"> Appendix A</w:t>
      </w:r>
      <w:r w:rsidRPr="002100C6">
        <w:rPr>
          <w:rFonts w:ascii="Arial" w:hAnsi="Arial" w:cs="Arial"/>
          <w:szCs w:val="24"/>
        </w:rPr>
        <w:br/>
      </w:r>
      <w:r w:rsidRPr="002100C6">
        <w:rPr>
          <w:rFonts w:ascii="Arial" w:hAnsi="Arial" w:cs="Arial"/>
          <w:szCs w:val="24"/>
        </w:rPr>
        <w:br/>
      </w:r>
      <w:r w:rsidRPr="002100C6">
        <w:rPr>
          <w:rFonts w:ascii="Arial" w:hAnsi="Arial" w:cs="Arial"/>
          <w:szCs w:val="24"/>
        </w:rPr>
        <w:t>NOTICE OF MAKING</w:t>
      </w:r>
    </w:p>
    <w:p w:rsidR="00205534" w:rsidRPr="008936FC" w:rsidRDefault="00733C19" w:rsidP="00205534">
      <w:pPr>
        <w:pStyle w:val="Heading1"/>
        <w:jc w:val="center"/>
        <w:rPr>
          <w:rFonts w:ascii="Arial" w:hAnsi="Arial" w:cs="Arial"/>
          <w:szCs w:val="24"/>
        </w:rPr>
      </w:pPr>
      <w:r w:rsidRPr="008936FC">
        <w:rPr>
          <w:rFonts w:ascii="Arial" w:hAnsi="Arial" w:cs="Arial"/>
          <w:szCs w:val="24"/>
        </w:rPr>
        <w:t>ROAD TRAFFIC REGULATION ACT 1984</w:t>
      </w:r>
    </w:p>
    <w:p w:rsidR="00205534" w:rsidRPr="00442921" w:rsidRDefault="00733C19" w:rsidP="00205534">
      <w:pPr>
        <w:jc w:val="center"/>
        <w:rPr>
          <w:rFonts w:ascii="Arial" w:hAnsi="Arial" w:cs="Arial"/>
          <w:b/>
          <w:bCs/>
          <w:sz w:val="24"/>
          <w:szCs w:val="24"/>
        </w:rPr>
      </w:pPr>
      <w:r w:rsidRPr="00442921">
        <w:rPr>
          <w:rFonts w:ascii="Arial" w:hAnsi="Arial" w:cs="Arial"/>
          <w:b/>
          <w:bCs/>
          <w:sz w:val="24"/>
          <w:szCs w:val="24"/>
        </w:rPr>
        <w:t>LANCASHIRE COUNTY COUNCIL</w:t>
      </w:r>
      <w:r w:rsidRPr="00442921">
        <w:rPr>
          <w:rFonts w:ascii="Arial" w:hAnsi="Arial" w:cs="Arial"/>
          <w:b/>
          <w:bCs/>
          <w:sz w:val="24"/>
          <w:szCs w:val="24"/>
        </w:rPr>
        <w:br/>
      </w:r>
      <w:r w:rsidRPr="00442921">
        <w:rPr>
          <w:rFonts w:ascii="Arial" w:hAnsi="Arial" w:cs="Arial"/>
          <w:b/>
          <w:bCs/>
          <w:sz w:val="24"/>
          <w:szCs w:val="24"/>
        </w:rPr>
        <w:t>ORCHARD ROAD, PARK ROAD, ST ANDREW'S ROAD SOUTH, ST DAVID'S ROAD SOUTH, ST GEORGE'S ROAD, THE CRESCENT AND WOOD ST</w:t>
      </w:r>
      <w:bookmarkStart w:id="0" w:name="_GoBack"/>
      <w:bookmarkEnd w:id="0"/>
      <w:r w:rsidRPr="00442921">
        <w:rPr>
          <w:rFonts w:ascii="Arial" w:hAnsi="Arial" w:cs="Arial"/>
          <w:b/>
          <w:bCs/>
          <w:sz w:val="24"/>
          <w:szCs w:val="24"/>
        </w:rPr>
        <w:t>REET, ST ANNES, FYLDE BOROUGH)</w:t>
      </w:r>
      <w:r w:rsidRPr="00442921">
        <w:rPr>
          <w:rFonts w:ascii="Arial" w:hAnsi="Arial" w:cs="Arial"/>
          <w:b/>
          <w:bCs/>
          <w:sz w:val="24"/>
          <w:szCs w:val="24"/>
        </w:rPr>
        <w:br/>
        <w:t xml:space="preserve">(SUSPENSION, PROHIBITION OF </w:t>
      </w:r>
      <w:r w:rsidRPr="00442921">
        <w:rPr>
          <w:rFonts w:ascii="Arial" w:hAnsi="Arial" w:cs="Arial"/>
          <w:b/>
          <w:bCs/>
          <w:sz w:val="24"/>
          <w:szCs w:val="24"/>
        </w:rPr>
        <w:t>WAITING AND LIMITED WAITING) EXPERIMENTAL ORDER 2015</w:t>
      </w:r>
    </w:p>
    <w:p w:rsidR="00860FB0" w:rsidRPr="002100C6" w:rsidRDefault="00733C19" w:rsidP="00555501">
      <w:pPr>
        <w:ind w:left="-993" w:right="-897"/>
        <w:jc w:val="center"/>
        <w:rPr>
          <w:rFonts w:ascii="Arial" w:hAnsi="Arial" w:cs="Arial"/>
          <w:sz w:val="24"/>
          <w:szCs w:val="24"/>
        </w:rPr>
      </w:pPr>
    </w:p>
    <w:p w:rsidR="001411C4" w:rsidRDefault="00733C19" w:rsidP="001411C4">
      <w:pPr>
        <w:ind w:left="-993" w:right="-897"/>
        <w:rPr>
          <w:rFonts w:ascii="Arial" w:hAnsi="Arial" w:cs="Arial"/>
          <w:sz w:val="24"/>
          <w:szCs w:val="24"/>
        </w:rPr>
      </w:pPr>
      <w:r w:rsidRPr="002100C6">
        <w:rPr>
          <w:rFonts w:ascii="Arial" w:hAnsi="Arial" w:cs="Arial"/>
          <w:b/>
          <w:sz w:val="24"/>
          <w:szCs w:val="24"/>
        </w:rPr>
        <w:t xml:space="preserve">NOTICE IS HEREBY GIVEN </w:t>
      </w:r>
      <w:r w:rsidRPr="002100C6">
        <w:rPr>
          <w:rFonts w:ascii="Arial" w:hAnsi="Arial" w:cs="Arial"/>
          <w:sz w:val="24"/>
          <w:szCs w:val="24"/>
        </w:rPr>
        <w:t xml:space="preserve">that on the </w:t>
      </w:r>
      <w:r>
        <w:rPr>
          <w:rFonts w:ascii="Arial" w:hAnsi="Arial" w:cs="Arial"/>
          <w:sz w:val="24"/>
          <w:szCs w:val="24"/>
        </w:rPr>
        <w:t>2</w:t>
      </w:r>
      <w:r w:rsidRPr="00B507DE">
        <w:rPr>
          <w:rFonts w:ascii="Arial" w:hAnsi="Arial" w:cs="Arial"/>
          <w:sz w:val="24"/>
          <w:szCs w:val="24"/>
          <w:vertAlign w:val="superscript"/>
        </w:rPr>
        <w:t>nd</w:t>
      </w:r>
      <w:r>
        <w:rPr>
          <w:rFonts w:ascii="Arial" w:hAnsi="Arial" w:cs="Arial"/>
          <w:sz w:val="24"/>
          <w:szCs w:val="24"/>
        </w:rPr>
        <w:t xml:space="preserve"> December 2015</w:t>
      </w:r>
      <w:r w:rsidRPr="002100C6">
        <w:rPr>
          <w:rFonts w:ascii="Arial" w:hAnsi="Arial" w:cs="Arial"/>
          <w:sz w:val="24"/>
          <w:szCs w:val="24"/>
        </w:rPr>
        <w:t xml:space="preserve"> Lancashire County Council made the above Experimental Traffic Regulation Order </w:t>
      </w:r>
      <w:r w:rsidRPr="002100C6">
        <w:rPr>
          <w:rFonts w:ascii="Arial" w:hAnsi="Arial" w:cs="Arial"/>
          <w:sz w:val="24"/>
          <w:szCs w:val="24"/>
        </w:rPr>
        <w:t>under Sections 9 and</w:t>
      </w:r>
      <w:r w:rsidRPr="002100C6">
        <w:rPr>
          <w:rFonts w:ascii="Arial" w:hAnsi="Arial" w:cs="Arial"/>
          <w:sz w:val="24"/>
          <w:szCs w:val="24"/>
        </w:rPr>
        <w:t xml:space="preserve"> 10</w:t>
      </w:r>
      <w:r w:rsidRPr="002100C6">
        <w:rPr>
          <w:rFonts w:ascii="Arial" w:hAnsi="Arial" w:cs="Arial"/>
          <w:sz w:val="24"/>
          <w:szCs w:val="24"/>
        </w:rPr>
        <w:t xml:space="preserve"> </w:t>
      </w:r>
      <w:r w:rsidRPr="002100C6">
        <w:rPr>
          <w:rFonts w:ascii="Arial" w:hAnsi="Arial" w:cs="Arial"/>
          <w:sz w:val="24"/>
          <w:szCs w:val="24"/>
        </w:rPr>
        <w:t xml:space="preserve">to the Road Traffic Regulation Act 1984, as </w:t>
      </w:r>
      <w:r w:rsidRPr="002100C6">
        <w:rPr>
          <w:rFonts w:ascii="Arial" w:hAnsi="Arial" w:cs="Arial"/>
          <w:sz w:val="24"/>
          <w:szCs w:val="24"/>
        </w:rPr>
        <w:t>amended, the effect of which will be to:</w:t>
      </w:r>
    </w:p>
    <w:p w:rsidR="001411C4" w:rsidRDefault="00733C19" w:rsidP="001411C4">
      <w:pPr>
        <w:ind w:left="-993" w:right="-897"/>
        <w:rPr>
          <w:rFonts w:ascii="Arial" w:hAnsi="Arial" w:cs="Arial"/>
          <w:sz w:val="24"/>
          <w:szCs w:val="24"/>
        </w:rPr>
      </w:pPr>
    </w:p>
    <w:p w:rsidR="007D75B7" w:rsidRPr="008B72BC" w:rsidRDefault="00733C19" w:rsidP="00524B0D">
      <w:pPr>
        <w:pStyle w:val="ListParagraph"/>
        <w:numPr>
          <w:ilvl w:val="0"/>
          <w:numId w:val="1"/>
        </w:numPr>
        <w:ind w:right="-897"/>
        <w:rPr>
          <w:rFonts w:ascii="Arial" w:hAnsi="Arial" w:cs="Arial"/>
          <w:sz w:val="24"/>
          <w:szCs w:val="24"/>
        </w:rPr>
      </w:pPr>
      <w:r w:rsidRPr="008B72BC">
        <w:rPr>
          <w:rFonts w:ascii="Arial" w:hAnsi="Arial" w:cs="Arial"/>
          <w:sz w:val="24"/>
          <w:szCs w:val="24"/>
        </w:rPr>
        <w:t>Suspend the following items from the "</w:t>
      </w:r>
      <w:r w:rsidRPr="008B72BC">
        <w:rPr>
          <w:rFonts w:ascii="Arial" w:hAnsi="Arial" w:cs="Arial"/>
          <w:color w:val="000000"/>
          <w:sz w:val="24"/>
          <w:szCs w:val="24"/>
        </w:rPr>
        <w:t>Lancashire County Council (Fylde Area) (On Street Parking Places, Prohibition And Restriction Of Waiting) Consolidation Order 2009"</w:t>
      </w:r>
      <w:r w:rsidRPr="008B72BC">
        <w:rPr>
          <w:rFonts w:ascii="Arial" w:hAnsi="Arial" w:cs="Arial"/>
          <w:color w:val="000000"/>
          <w:sz w:val="24"/>
          <w:szCs w:val="24"/>
        </w:rPr>
        <w:t>:</w:t>
      </w:r>
      <w:r w:rsidRPr="008B72BC">
        <w:rPr>
          <w:rFonts w:ascii="Arial" w:hAnsi="Arial" w:cs="Arial"/>
          <w:color w:val="000000"/>
          <w:sz w:val="24"/>
          <w:szCs w:val="24"/>
        </w:rPr>
        <w:br/>
        <w:t>a) the whole of Schedule 12.025</w:t>
      </w:r>
      <w:r w:rsidRPr="008B72BC">
        <w:rPr>
          <w:rFonts w:ascii="Arial" w:hAnsi="Arial" w:cs="Arial"/>
          <w:color w:val="000000"/>
          <w:sz w:val="24"/>
          <w:szCs w:val="24"/>
        </w:rPr>
        <w:t>;</w:t>
      </w:r>
    </w:p>
    <w:p w:rsidR="001411C4" w:rsidRPr="008B72BC" w:rsidRDefault="00733C19" w:rsidP="001411C4">
      <w:pPr>
        <w:pStyle w:val="ListParagraph"/>
        <w:ind w:left="-633" w:right="-897"/>
        <w:rPr>
          <w:rFonts w:ascii="Arial" w:hAnsi="Arial" w:cs="Arial"/>
          <w:color w:val="000000"/>
          <w:sz w:val="24"/>
          <w:szCs w:val="24"/>
        </w:rPr>
      </w:pPr>
      <w:r w:rsidRPr="008B72BC">
        <w:rPr>
          <w:rFonts w:ascii="Arial" w:hAnsi="Arial" w:cs="Arial"/>
          <w:color w:val="000000"/>
          <w:sz w:val="24"/>
          <w:szCs w:val="24"/>
        </w:rPr>
        <w:t>b) Schedul</w:t>
      </w:r>
      <w:r w:rsidRPr="008B72BC">
        <w:rPr>
          <w:rFonts w:ascii="Arial" w:hAnsi="Arial" w:cs="Arial"/>
          <w:color w:val="000000"/>
          <w:sz w:val="24"/>
          <w:szCs w:val="24"/>
        </w:rPr>
        <w:t>e 12.066, items 6, 7(i), 7(ii), 7(iii), 7(iv)</w:t>
      </w:r>
      <w:r w:rsidRPr="008B72BC">
        <w:rPr>
          <w:rFonts w:ascii="Arial" w:hAnsi="Arial" w:cs="Arial"/>
          <w:color w:val="000000"/>
          <w:sz w:val="24"/>
          <w:szCs w:val="24"/>
        </w:rPr>
        <w:t>;</w:t>
      </w:r>
    </w:p>
    <w:p w:rsidR="001411C4" w:rsidRPr="008B72BC" w:rsidRDefault="00733C19" w:rsidP="001411C4">
      <w:pPr>
        <w:pStyle w:val="ListParagraph"/>
        <w:ind w:left="-633" w:right="-897"/>
        <w:rPr>
          <w:rFonts w:ascii="Arial" w:hAnsi="Arial" w:cs="Arial"/>
          <w:color w:val="000000"/>
          <w:sz w:val="24"/>
          <w:szCs w:val="24"/>
        </w:rPr>
      </w:pPr>
      <w:r w:rsidRPr="008B72BC">
        <w:rPr>
          <w:rFonts w:ascii="Arial" w:hAnsi="Arial" w:cs="Arial"/>
          <w:color w:val="000000"/>
          <w:sz w:val="24"/>
          <w:szCs w:val="24"/>
        </w:rPr>
        <w:t>c) Schedule 12.073 items 5(i) and 5(ii)</w:t>
      </w:r>
      <w:r w:rsidRPr="008B72BC">
        <w:rPr>
          <w:rFonts w:ascii="Arial" w:hAnsi="Arial" w:cs="Arial"/>
          <w:color w:val="000000"/>
          <w:sz w:val="24"/>
          <w:szCs w:val="24"/>
        </w:rPr>
        <w:t>;</w:t>
      </w:r>
    </w:p>
    <w:p w:rsidR="00B93232" w:rsidRPr="008B72BC" w:rsidRDefault="00733C19" w:rsidP="00B93232">
      <w:pPr>
        <w:pStyle w:val="ListParagraph"/>
        <w:ind w:left="-633" w:right="-897"/>
        <w:rPr>
          <w:rFonts w:ascii="Arial" w:hAnsi="Arial" w:cs="Arial"/>
          <w:color w:val="000000"/>
          <w:sz w:val="24"/>
          <w:szCs w:val="24"/>
        </w:rPr>
      </w:pPr>
      <w:r w:rsidRPr="008B72BC">
        <w:rPr>
          <w:rFonts w:ascii="Arial" w:hAnsi="Arial" w:cs="Arial"/>
          <w:color w:val="000000"/>
          <w:sz w:val="24"/>
          <w:szCs w:val="24"/>
        </w:rPr>
        <w:t>d) Schedule 12.088 items 2(i), 2(ii), 3(a)(i), 3(a)(ii), 3(b)(i), 3(b)(ii), 4(i), 4(ii) and 4(iii).</w:t>
      </w:r>
    </w:p>
    <w:p w:rsidR="00B93232" w:rsidRPr="008B72BC" w:rsidRDefault="00733C19" w:rsidP="00B93232">
      <w:pPr>
        <w:pStyle w:val="ListParagraph"/>
        <w:ind w:left="-633" w:right="-897"/>
        <w:rPr>
          <w:rFonts w:ascii="Arial" w:hAnsi="Arial" w:cs="Arial"/>
          <w:color w:val="000000"/>
          <w:sz w:val="24"/>
          <w:szCs w:val="24"/>
        </w:rPr>
      </w:pPr>
    </w:p>
    <w:p w:rsidR="00B93232" w:rsidRPr="008B72BC" w:rsidRDefault="00733C19" w:rsidP="00524B0D">
      <w:pPr>
        <w:pStyle w:val="ListParagraph"/>
        <w:numPr>
          <w:ilvl w:val="0"/>
          <w:numId w:val="1"/>
        </w:numPr>
        <w:ind w:right="-897"/>
        <w:rPr>
          <w:rFonts w:ascii="Arial" w:hAnsi="Arial" w:cs="Arial"/>
          <w:color w:val="000000"/>
          <w:sz w:val="24"/>
          <w:szCs w:val="24"/>
          <w:u w:val="single"/>
        </w:rPr>
      </w:pPr>
      <w:r w:rsidRPr="008B72BC">
        <w:rPr>
          <w:rFonts w:ascii="Arial" w:hAnsi="Arial" w:cs="Arial"/>
          <w:sz w:val="24"/>
          <w:szCs w:val="24"/>
        </w:rPr>
        <w:t>Suspend the whole of the "</w:t>
      </w:r>
      <w:r w:rsidRPr="008B72BC">
        <w:rPr>
          <w:rFonts w:ascii="Arial" w:hAnsi="Arial" w:cs="Arial"/>
          <w:color w:val="000000"/>
          <w:sz w:val="24"/>
          <w:szCs w:val="24"/>
        </w:rPr>
        <w:t>Lancashire County Council (The Crescent/St Anne's Road West, St Annes, Fylde Borough) (Part Revocation And Restriction Of Waiting) Order 2009".</w:t>
      </w:r>
      <w:r w:rsidRPr="008B72BC">
        <w:rPr>
          <w:rFonts w:ascii="Arial" w:hAnsi="Arial" w:cs="Arial"/>
          <w:color w:val="000000"/>
          <w:sz w:val="24"/>
          <w:szCs w:val="24"/>
        </w:rPr>
        <w:br/>
      </w:r>
    </w:p>
    <w:p w:rsidR="00B93232" w:rsidRPr="008B72BC" w:rsidRDefault="00733C19" w:rsidP="00524B0D">
      <w:pPr>
        <w:pStyle w:val="ListParagraph"/>
        <w:numPr>
          <w:ilvl w:val="0"/>
          <w:numId w:val="1"/>
        </w:numPr>
        <w:ind w:right="-897"/>
        <w:rPr>
          <w:rFonts w:ascii="Arial" w:hAnsi="Arial" w:cs="Arial"/>
          <w:color w:val="000000"/>
          <w:sz w:val="24"/>
          <w:szCs w:val="24"/>
          <w:u w:val="single"/>
        </w:rPr>
      </w:pPr>
      <w:r w:rsidRPr="008B72BC">
        <w:rPr>
          <w:rFonts w:ascii="Arial" w:hAnsi="Arial" w:cs="Arial"/>
          <w:sz w:val="24"/>
          <w:szCs w:val="24"/>
        </w:rPr>
        <w:t>Introduce a prohibition of waiting at any time, in the following lengths of road:</w:t>
      </w:r>
    </w:p>
    <w:p w:rsidR="00B537DC" w:rsidRPr="008B72BC" w:rsidRDefault="00733C19" w:rsidP="00524B0D">
      <w:pPr>
        <w:pStyle w:val="ListParagraph"/>
        <w:numPr>
          <w:ilvl w:val="0"/>
          <w:numId w:val="2"/>
        </w:numPr>
        <w:ind w:left="-633"/>
        <w:rPr>
          <w:rFonts w:ascii="Arial" w:hAnsi="Arial" w:cs="Arial"/>
          <w:sz w:val="24"/>
          <w:szCs w:val="24"/>
        </w:rPr>
      </w:pPr>
      <w:r w:rsidRPr="008B72BC">
        <w:rPr>
          <w:rFonts w:ascii="Arial" w:hAnsi="Arial" w:cs="Arial"/>
          <w:sz w:val="24"/>
          <w:szCs w:val="24"/>
        </w:rPr>
        <w:t>Park Road,</w:t>
      </w:r>
      <w:r w:rsidRPr="008B72BC">
        <w:rPr>
          <w:rFonts w:ascii="Arial" w:hAnsi="Arial" w:cs="Arial"/>
          <w:sz w:val="24"/>
          <w:szCs w:val="24"/>
        </w:rPr>
        <w:t xml:space="preserve"> St Annes,</w:t>
      </w:r>
      <w:r w:rsidRPr="008B72BC">
        <w:rPr>
          <w:rFonts w:ascii="Arial" w:hAnsi="Arial" w:cs="Arial"/>
          <w:sz w:val="24"/>
          <w:szCs w:val="24"/>
        </w:rPr>
        <w:t xml:space="preserve"> the sout</w:t>
      </w:r>
      <w:r w:rsidRPr="008B72BC">
        <w:rPr>
          <w:rFonts w:ascii="Arial" w:hAnsi="Arial" w:cs="Arial"/>
          <w:sz w:val="24"/>
          <w:szCs w:val="24"/>
        </w:rPr>
        <w:t>h-west side from a point 17 metres north-west of the centreline of Wood Street for a distance of 3 metres in a north-west direction.</w:t>
      </w:r>
    </w:p>
    <w:p w:rsidR="00B537DC" w:rsidRPr="008B72BC" w:rsidRDefault="00733C19" w:rsidP="00524B0D">
      <w:pPr>
        <w:pStyle w:val="ListParagraph"/>
        <w:numPr>
          <w:ilvl w:val="0"/>
          <w:numId w:val="2"/>
        </w:numPr>
        <w:ind w:left="-633"/>
        <w:rPr>
          <w:rFonts w:ascii="Arial" w:hAnsi="Arial" w:cs="Arial"/>
          <w:sz w:val="24"/>
          <w:szCs w:val="24"/>
        </w:rPr>
      </w:pPr>
      <w:r w:rsidRPr="008B72BC">
        <w:rPr>
          <w:rFonts w:ascii="Arial" w:hAnsi="Arial" w:cs="Arial"/>
          <w:sz w:val="24"/>
          <w:szCs w:val="24"/>
        </w:rPr>
        <w:t>Wood Street,</w:t>
      </w:r>
      <w:r w:rsidRPr="008B72BC">
        <w:rPr>
          <w:rFonts w:ascii="Arial" w:hAnsi="Arial" w:cs="Arial"/>
          <w:sz w:val="24"/>
          <w:szCs w:val="24"/>
        </w:rPr>
        <w:t xml:space="preserve"> St Annes,</w:t>
      </w:r>
      <w:r w:rsidRPr="008B72BC">
        <w:rPr>
          <w:rFonts w:ascii="Arial" w:hAnsi="Arial" w:cs="Arial"/>
          <w:sz w:val="24"/>
          <w:szCs w:val="24"/>
        </w:rPr>
        <w:t xml:space="preserve"> the north-west side from a point 45 metres north-east of the centreline of Clifton Drive South for a</w:t>
      </w:r>
      <w:r w:rsidRPr="008B72BC">
        <w:rPr>
          <w:rFonts w:ascii="Arial" w:hAnsi="Arial" w:cs="Arial"/>
          <w:sz w:val="24"/>
          <w:szCs w:val="24"/>
        </w:rPr>
        <w:t xml:space="preserve"> distance of 32 metres in a north-east direction.</w:t>
      </w:r>
    </w:p>
    <w:p w:rsidR="00F4481D" w:rsidRPr="008B72BC" w:rsidRDefault="00733C19" w:rsidP="00F4481D">
      <w:pPr>
        <w:rPr>
          <w:rFonts w:ascii="Arial" w:hAnsi="Arial" w:cs="Arial"/>
          <w:sz w:val="24"/>
          <w:szCs w:val="24"/>
        </w:rPr>
      </w:pPr>
    </w:p>
    <w:p w:rsidR="00B03982" w:rsidRPr="008B72BC" w:rsidRDefault="00733C19" w:rsidP="00524B0D">
      <w:pPr>
        <w:pStyle w:val="ListParagraph"/>
        <w:numPr>
          <w:ilvl w:val="0"/>
          <w:numId w:val="1"/>
        </w:numPr>
        <w:tabs>
          <w:tab w:val="left" w:pos="960"/>
        </w:tabs>
        <w:ind w:right="-897"/>
        <w:rPr>
          <w:rFonts w:ascii="Arial" w:hAnsi="Arial" w:cs="Arial"/>
          <w:sz w:val="24"/>
          <w:szCs w:val="24"/>
        </w:rPr>
      </w:pPr>
      <w:r w:rsidRPr="008B72BC">
        <w:rPr>
          <w:rFonts w:ascii="Arial" w:hAnsi="Arial" w:cs="Arial"/>
          <w:sz w:val="24"/>
          <w:szCs w:val="24"/>
        </w:rPr>
        <w:t>Introduce a</w:t>
      </w:r>
      <w:r w:rsidRPr="008B72BC">
        <w:rPr>
          <w:rFonts w:ascii="Arial" w:hAnsi="Arial" w:cs="Arial"/>
          <w:sz w:val="24"/>
          <w:szCs w:val="24"/>
        </w:rPr>
        <w:t xml:space="preserve"> limited waiting parking place,</w:t>
      </w:r>
      <w:r w:rsidRPr="008B72BC">
        <w:rPr>
          <w:rFonts w:ascii="Arial" w:hAnsi="Arial" w:cs="Arial"/>
          <w:sz w:val="24"/>
          <w:szCs w:val="24"/>
        </w:rPr>
        <w:t xml:space="preserve"> 90 minutes No Return Within 2 hours</w:t>
      </w:r>
      <w:r w:rsidRPr="008B72BC">
        <w:rPr>
          <w:rFonts w:ascii="Arial" w:hAnsi="Arial" w:cs="Arial"/>
          <w:sz w:val="24"/>
          <w:szCs w:val="24"/>
        </w:rPr>
        <w:t xml:space="preserve"> between</w:t>
      </w:r>
      <w:r w:rsidRPr="008B72BC">
        <w:rPr>
          <w:rFonts w:ascii="Arial" w:hAnsi="Arial" w:cs="Arial"/>
          <w:sz w:val="24"/>
          <w:szCs w:val="24"/>
        </w:rPr>
        <w:t xml:space="preserve"> Mon</w:t>
      </w:r>
      <w:r w:rsidRPr="008B72BC">
        <w:rPr>
          <w:rFonts w:ascii="Arial" w:hAnsi="Arial" w:cs="Arial"/>
          <w:sz w:val="24"/>
          <w:szCs w:val="24"/>
        </w:rPr>
        <w:t xml:space="preserve">day and </w:t>
      </w:r>
      <w:r w:rsidRPr="008B72BC">
        <w:rPr>
          <w:rFonts w:ascii="Arial" w:hAnsi="Arial" w:cs="Arial"/>
          <w:sz w:val="24"/>
          <w:szCs w:val="24"/>
        </w:rPr>
        <w:t>Sat</w:t>
      </w:r>
      <w:r w:rsidRPr="008B72BC">
        <w:rPr>
          <w:rFonts w:ascii="Arial" w:hAnsi="Arial" w:cs="Arial"/>
          <w:sz w:val="24"/>
          <w:szCs w:val="24"/>
        </w:rPr>
        <w:t>urday between</w:t>
      </w:r>
      <w:r w:rsidRPr="008B72BC">
        <w:rPr>
          <w:rFonts w:ascii="Arial" w:hAnsi="Arial" w:cs="Arial"/>
          <w:sz w:val="24"/>
          <w:szCs w:val="24"/>
        </w:rPr>
        <w:t xml:space="preserve"> 9am</w:t>
      </w:r>
      <w:r w:rsidRPr="008B72BC">
        <w:rPr>
          <w:rFonts w:ascii="Arial" w:hAnsi="Arial" w:cs="Arial"/>
          <w:sz w:val="24"/>
          <w:szCs w:val="24"/>
        </w:rPr>
        <w:t xml:space="preserve"> and </w:t>
      </w:r>
      <w:r w:rsidRPr="008B72BC">
        <w:rPr>
          <w:rFonts w:ascii="Arial" w:hAnsi="Arial" w:cs="Arial"/>
          <w:sz w:val="24"/>
          <w:szCs w:val="24"/>
        </w:rPr>
        <w:t>6pm</w:t>
      </w:r>
      <w:r w:rsidRPr="008B72BC">
        <w:rPr>
          <w:rFonts w:ascii="Arial" w:hAnsi="Arial" w:cs="Arial"/>
          <w:sz w:val="24"/>
          <w:szCs w:val="24"/>
        </w:rPr>
        <w:t>, in the following lengths of road:</w:t>
      </w:r>
    </w:p>
    <w:p w:rsidR="00B03982" w:rsidRPr="008B72BC" w:rsidRDefault="00733C19" w:rsidP="00524B0D">
      <w:pPr>
        <w:pStyle w:val="ListParagraph"/>
        <w:numPr>
          <w:ilvl w:val="0"/>
          <w:numId w:val="3"/>
        </w:numPr>
        <w:tabs>
          <w:tab w:val="left" w:pos="960"/>
        </w:tabs>
        <w:ind w:right="-897"/>
        <w:rPr>
          <w:rFonts w:ascii="Arial" w:hAnsi="Arial" w:cs="Arial"/>
          <w:sz w:val="24"/>
          <w:szCs w:val="24"/>
        </w:rPr>
      </w:pPr>
      <w:r w:rsidRPr="008B72BC">
        <w:rPr>
          <w:rFonts w:ascii="Arial" w:hAnsi="Arial" w:cs="Arial"/>
          <w:sz w:val="24"/>
          <w:szCs w:val="24"/>
        </w:rPr>
        <w:t>Orchard Road, St Annes, the north-east side</w:t>
      </w:r>
      <w:r w:rsidRPr="008B72BC">
        <w:rPr>
          <w:rFonts w:ascii="Arial" w:hAnsi="Arial" w:cs="Arial"/>
          <w:sz w:val="24"/>
          <w:szCs w:val="24"/>
        </w:rPr>
        <w:t xml:space="preserve"> from a point 29 metres south-east of the centreline of St Anne's Road West for a distance of 22 metres in a south-east direction.</w:t>
      </w:r>
    </w:p>
    <w:p w:rsidR="00B03982" w:rsidRPr="008B72BC" w:rsidRDefault="00733C19" w:rsidP="00524B0D">
      <w:pPr>
        <w:pStyle w:val="ListParagraph"/>
        <w:numPr>
          <w:ilvl w:val="0"/>
          <w:numId w:val="3"/>
        </w:numPr>
        <w:tabs>
          <w:tab w:val="left" w:pos="960"/>
        </w:tabs>
        <w:ind w:right="-897"/>
        <w:rPr>
          <w:rFonts w:ascii="Arial" w:hAnsi="Arial" w:cs="Arial"/>
          <w:sz w:val="24"/>
          <w:szCs w:val="24"/>
        </w:rPr>
      </w:pPr>
      <w:r w:rsidRPr="008B72BC">
        <w:rPr>
          <w:rFonts w:ascii="Arial" w:hAnsi="Arial" w:cs="Arial"/>
          <w:sz w:val="24"/>
          <w:szCs w:val="24"/>
        </w:rPr>
        <w:t xml:space="preserve">Orchard Road, St Annes, </w:t>
      </w:r>
      <w:r w:rsidRPr="008B72BC">
        <w:rPr>
          <w:rFonts w:ascii="Arial" w:hAnsi="Arial" w:cs="Arial"/>
          <w:sz w:val="24"/>
          <w:szCs w:val="24"/>
        </w:rPr>
        <w:t xml:space="preserve">the north-east side from a point 17 metres </w:t>
      </w:r>
      <w:r w:rsidRPr="008B72BC">
        <w:rPr>
          <w:rFonts w:ascii="Arial" w:hAnsi="Arial" w:cs="Arial"/>
          <w:sz w:val="24"/>
          <w:szCs w:val="24"/>
        </w:rPr>
        <w:t>north</w:t>
      </w:r>
      <w:r w:rsidRPr="008B72BC">
        <w:rPr>
          <w:rFonts w:ascii="Arial" w:hAnsi="Arial" w:cs="Arial"/>
          <w:sz w:val="24"/>
          <w:szCs w:val="24"/>
        </w:rPr>
        <w:t>-west of the centreline of Wood Street</w:t>
      </w:r>
      <w:r w:rsidRPr="008B72BC">
        <w:rPr>
          <w:rFonts w:ascii="Arial" w:hAnsi="Arial" w:cs="Arial"/>
          <w:sz w:val="24"/>
          <w:szCs w:val="24"/>
        </w:rPr>
        <w:t xml:space="preserve"> </w:t>
      </w:r>
      <w:r w:rsidRPr="008B72BC">
        <w:rPr>
          <w:rFonts w:ascii="Arial" w:hAnsi="Arial" w:cs="Arial"/>
          <w:sz w:val="24"/>
          <w:szCs w:val="24"/>
        </w:rPr>
        <w:t>for a distance</w:t>
      </w:r>
      <w:r w:rsidRPr="008B72BC">
        <w:rPr>
          <w:rFonts w:ascii="Arial" w:hAnsi="Arial" w:cs="Arial"/>
          <w:sz w:val="24"/>
          <w:szCs w:val="24"/>
        </w:rPr>
        <w:t xml:space="preserve"> of 40 metres in a north-west direction</w:t>
      </w:r>
      <w:r w:rsidRPr="008B72BC">
        <w:rPr>
          <w:rFonts w:ascii="Arial" w:hAnsi="Arial" w:cs="Arial"/>
          <w:sz w:val="24"/>
          <w:szCs w:val="24"/>
        </w:rPr>
        <w:t>.</w:t>
      </w:r>
    </w:p>
    <w:p w:rsidR="00CC334F" w:rsidRPr="008B72BC" w:rsidRDefault="00733C19" w:rsidP="00524B0D">
      <w:pPr>
        <w:pStyle w:val="ListParagraph"/>
        <w:numPr>
          <w:ilvl w:val="0"/>
          <w:numId w:val="3"/>
        </w:numPr>
        <w:tabs>
          <w:tab w:val="left" w:pos="960"/>
        </w:tabs>
        <w:ind w:right="-897"/>
        <w:rPr>
          <w:rFonts w:ascii="Arial" w:hAnsi="Arial" w:cs="Arial"/>
          <w:sz w:val="24"/>
          <w:szCs w:val="24"/>
        </w:rPr>
      </w:pPr>
      <w:r w:rsidRPr="008B72BC">
        <w:rPr>
          <w:rFonts w:ascii="Arial" w:hAnsi="Arial" w:cs="Arial"/>
          <w:sz w:val="24"/>
          <w:szCs w:val="24"/>
        </w:rPr>
        <w:t xml:space="preserve">Orchard Road, St Annes, </w:t>
      </w:r>
      <w:r w:rsidRPr="008B72BC">
        <w:rPr>
          <w:rFonts w:ascii="Arial" w:hAnsi="Arial" w:cs="Arial"/>
          <w:sz w:val="24"/>
          <w:szCs w:val="24"/>
        </w:rPr>
        <w:t>the south-west side from a point 29 metres south-east of the centreline of St Anne's Road</w:t>
      </w:r>
      <w:r w:rsidRPr="008B72BC">
        <w:rPr>
          <w:rFonts w:ascii="Arial" w:hAnsi="Arial" w:cs="Arial"/>
          <w:sz w:val="24"/>
          <w:szCs w:val="24"/>
        </w:rPr>
        <w:t xml:space="preserve"> </w:t>
      </w:r>
      <w:r w:rsidRPr="008B72BC">
        <w:rPr>
          <w:rFonts w:ascii="Arial" w:hAnsi="Arial" w:cs="Arial"/>
          <w:sz w:val="24"/>
          <w:szCs w:val="24"/>
        </w:rPr>
        <w:t>West for a distance of 22 metres in a south-east direction</w:t>
      </w:r>
      <w:r w:rsidRPr="008B72BC">
        <w:rPr>
          <w:rFonts w:ascii="Arial" w:hAnsi="Arial" w:cs="Arial"/>
          <w:sz w:val="24"/>
          <w:szCs w:val="24"/>
        </w:rPr>
        <w:t>.</w:t>
      </w:r>
    </w:p>
    <w:p w:rsidR="00CC334F" w:rsidRPr="008B72BC" w:rsidRDefault="00733C19" w:rsidP="00524B0D">
      <w:pPr>
        <w:pStyle w:val="ListParagraph"/>
        <w:numPr>
          <w:ilvl w:val="0"/>
          <w:numId w:val="3"/>
        </w:numPr>
        <w:tabs>
          <w:tab w:val="left" w:pos="960"/>
        </w:tabs>
        <w:ind w:right="-897"/>
        <w:rPr>
          <w:rFonts w:ascii="Arial" w:hAnsi="Arial" w:cs="Arial"/>
          <w:sz w:val="24"/>
          <w:szCs w:val="24"/>
        </w:rPr>
      </w:pPr>
      <w:r w:rsidRPr="008B72BC">
        <w:rPr>
          <w:rFonts w:ascii="Arial" w:hAnsi="Arial" w:cs="Arial"/>
          <w:sz w:val="24"/>
          <w:szCs w:val="24"/>
        </w:rPr>
        <w:t xml:space="preserve">Orchard Road, St Annes, </w:t>
      </w:r>
      <w:r w:rsidRPr="008B72BC">
        <w:rPr>
          <w:rFonts w:ascii="Arial" w:hAnsi="Arial" w:cs="Arial"/>
          <w:sz w:val="24"/>
          <w:szCs w:val="24"/>
        </w:rPr>
        <w:t>the south-west si</w:t>
      </w:r>
      <w:r w:rsidRPr="008B72BC">
        <w:rPr>
          <w:rFonts w:ascii="Arial" w:hAnsi="Arial" w:cs="Arial"/>
          <w:sz w:val="24"/>
          <w:szCs w:val="24"/>
        </w:rPr>
        <w:t>de from a point 17 metres north-east of the centreline of Wood Street</w:t>
      </w:r>
      <w:r w:rsidRPr="008B72BC">
        <w:rPr>
          <w:rFonts w:ascii="Arial" w:hAnsi="Arial" w:cs="Arial"/>
          <w:sz w:val="24"/>
          <w:szCs w:val="24"/>
        </w:rPr>
        <w:t xml:space="preserve"> for</w:t>
      </w:r>
      <w:r w:rsidRPr="008B72BC">
        <w:rPr>
          <w:rFonts w:ascii="Arial" w:hAnsi="Arial" w:cs="Arial"/>
          <w:sz w:val="24"/>
          <w:szCs w:val="24"/>
        </w:rPr>
        <w:t xml:space="preserve"> a distance of 40 metres in a north-west direction</w:t>
      </w:r>
      <w:r w:rsidRPr="008B72BC">
        <w:rPr>
          <w:rFonts w:ascii="Arial" w:hAnsi="Arial" w:cs="Arial"/>
          <w:sz w:val="24"/>
          <w:szCs w:val="24"/>
        </w:rPr>
        <w:t>.</w:t>
      </w:r>
    </w:p>
    <w:p w:rsidR="003F6760" w:rsidRPr="008B72BC" w:rsidRDefault="00733C19" w:rsidP="00524B0D">
      <w:pPr>
        <w:pStyle w:val="ListParagraph"/>
        <w:numPr>
          <w:ilvl w:val="0"/>
          <w:numId w:val="3"/>
        </w:numPr>
        <w:tabs>
          <w:tab w:val="left" w:pos="960"/>
        </w:tabs>
        <w:ind w:right="-897"/>
        <w:rPr>
          <w:rFonts w:ascii="Arial" w:hAnsi="Arial" w:cs="Arial"/>
          <w:sz w:val="24"/>
          <w:szCs w:val="24"/>
        </w:rPr>
      </w:pPr>
      <w:r w:rsidRPr="008B72BC">
        <w:rPr>
          <w:rFonts w:ascii="Arial" w:hAnsi="Arial" w:cs="Arial"/>
          <w:sz w:val="24"/>
          <w:szCs w:val="24"/>
        </w:rPr>
        <w:t>Park Road, St Annes, the north-east side from a point 8 metres north-west of the centreline of Back West Crescent for a distance of</w:t>
      </w:r>
      <w:r w:rsidRPr="008B72BC">
        <w:rPr>
          <w:rFonts w:ascii="Arial" w:hAnsi="Arial" w:cs="Arial"/>
          <w:sz w:val="24"/>
          <w:szCs w:val="24"/>
        </w:rPr>
        <w:t xml:space="preserve"> 34 metres in a north-west direction.</w:t>
      </w:r>
    </w:p>
    <w:p w:rsidR="003F6760" w:rsidRPr="008B72BC" w:rsidRDefault="00733C19" w:rsidP="00524B0D">
      <w:pPr>
        <w:pStyle w:val="ListParagraph"/>
        <w:numPr>
          <w:ilvl w:val="0"/>
          <w:numId w:val="3"/>
        </w:numPr>
        <w:tabs>
          <w:tab w:val="left" w:pos="960"/>
        </w:tabs>
        <w:ind w:right="-897"/>
        <w:rPr>
          <w:rFonts w:ascii="Arial" w:hAnsi="Arial" w:cs="Arial"/>
          <w:sz w:val="24"/>
          <w:szCs w:val="24"/>
        </w:rPr>
      </w:pPr>
      <w:r w:rsidRPr="008B72BC">
        <w:rPr>
          <w:rFonts w:ascii="Arial" w:hAnsi="Arial" w:cs="Arial"/>
          <w:sz w:val="24"/>
          <w:szCs w:val="24"/>
        </w:rPr>
        <w:t xml:space="preserve">Park Road, St Annes, </w:t>
      </w:r>
      <w:r w:rsidRPr="008B72BC">
        <w:rPr>
          <w:rFonts w:ascii="Arial" w:hAnsi="Arial" w:cs="Arial"/>
          <w:sz w:val="24"/>
          <w:szCs w:val="24"/>
        </w:rPr>
        <w:t>the north-east side from a point 20 metres north-west of the centreline of Wood Street</w:t>
      </w:r>
      <w:r w:rsidRPr="008B72BC">
        <w:rPr>
          <w:rFonts w:ascii="Arial" w:hAnsi="Arial" w:cs="Arial"/>
          <w:sz w:val="24"/>
          <w:szCs w:val="24"/>
        </w:rPr>
        <w:t xml:space="preserve"> </w:t>
      </w:r>
      <w:r w:rsidRPr="008B72BC">
        <w:rPr>
          <w:rFonts w:ascii="Arial" w:hAnsi="Arial" w:cs="Arial"/>
          <w:sz w:val="24"/>
          <w:szCs w:val="24"/>
        </w:rPr>
        <w:t>for a distance of 53 metres in a north-west direction</w:t>
      </w:r>
      <w:r w:rsidRPr="008B72BC">
        <w:rPr>
          <w:rFonts w:ascii="Arial" w:hAnsi="Arial" w:cs="Arial"/>
          <w:sz w:val="24"/>
          <w:szCs w:val="24"/>
        </w:rPr>
        <w:t>.</w:t>
      </w:r>
    </w:p>
    <w:p w:rsidR="003F6760" w:rsidRPr="008B72BC" w:rsidRDefault="00733C19" w:rsidP="00524B0D">
      <w:pPr>
        <w:pStyle w:val="ListParagraph"/>
        <w:numPr>
          <w:ilvl w:val="0"/>
          <w:numId w:val="3"/>
        </w:numPr>
        <w:tabs>
          <w:tab w:val="left" w:pos="960"/>
        </w:tabs>
        <w:ind w:right="-897"/>
        <w:rPr>
          <w:rFonts w:ascii="Arial" w:hAnsi="Arial" w:cs="Arial"/>
          <w:sz w:val="24"/>
          <w:szCs w:val="24"/>
        </w:rPr>
      </w:pPr>
      <w:r w:rsidRPr="008B72BC">
        <w:rPr>
          <w:rFonts w:ascii="Arial" w:hAnsi="Arial" w:cs="Arial"/>
          <w:sz w:val="24"/>
          <w:szCs w:val="24"/>
        </w:rPr>
        <w:t xml:space="preserve">Park Road, St Annes, </w:t>
      </w:r>
      <w:r w:rsidRPr="008B72BC">
        <w:rPr>
          <w:rFonts w:ascii="Arial" w:hAnsi="Arial" w:cs="Arial"/>
          <w:sz w:val="24"/>
          <w:szCs w:val="24"/>
        </w:rPr>
        <w:t>the south-west side from a point 7</w:t>
      </w:r>
      <w:r w:rsidRPr="008B72BC">
        <w:rPr>
          <w:rFonts w:ascii="Arial" w:hAnsi="Arial" w:cs="Arial"/>
          <w:sz w:val="24"/>
          <w:szCs w:val="24"/>
        </w:rPr>
        <w:t>3 metres south-west of the centreline of Wood Street</w:t>
      </w:r>
      <w:r w:rsidRPr="008B72BC">
        <w:rPr>
          <w:rFonts w:ascii="Arial" w:hAnsi="Arial" w:cs="Arial"/>
          <w:sz w:val="24"/>
          <w:szCs w:val="24"/>
        </w:rPr>
        <w:t xml:space="preserve"> </w:t>
      </w:r>
      <w:r w:rsidRPr="008B72BC">
        <w:rPr>
          <w:rFonts w:ascii="Arial" w:hAnsi="Arial" w:cs="Arial"/>
          <w:sz w:val="24"/>
          <w:szCs w:val="24"/>
        </w:rPr>
        <w:t>for a distance of 21 metres in a north-west direction</w:t>
      </w:r>
      <w:r w:rsidRPr="008B72BC">
        <w:rPr>
          <w:rFonts w:ascii="Arial" w:hAnsi="Arial" w:cs="Arial"/>
          <w:sz w:val="24"/>
          <w:szCs w:val="24"/>
        </w:rPr>
        <w:t>.</w:t>
      </w:r>
    </w:p>
    <w:p w:rsidR="00814E0A" w:rsidRPr="008B72BC" w:rsidRDefault="00733C19" w:rsidP="00524B0D">
      <w:pPr>
        <w:pStyle w:val="ListParagraph"/>
        <w:numPr>
          <w:ilvl w:val="0"/>
          <w:numId w:val="3"/>
        </w:numPr>
        <w:tabs>
          <w:tab w:val="left" w:pos="960"/>
        </w:tabs>
        <w:ind w:right="-897"/>
        <w:rPr>
          <w:rFonts w:ascii="Arial" w:hAnsi="Arial" w:cs="Arial"/>
          <w:sz w:val="24"/>
          <w:szCs w:val="24"/>
        </w:rPr>
      </w:pPr>
      <w:r w:rsidRPr="008B72BC">
        <w:rPr>
          <w:rFonts w:ascii="Arial" w:hAnsi="Arial" w:cs="Arial"/>
          <w:sz w:val="24"/>
          <w:szCs w:val="24"/>
        </w:rPr>
        <w:t>Park Road, St Annes, t</w:t>
      </w:r>
      <w:r w:rsidRPr="008B72BC">
        <w:rPr>
          <w:rFonts w:ascii="Arial" w:hAnsi="Arial" w:cs="Arial"/>
          <w:sz w:val="24"/>
          <w:szCs w:val="24"/>
        </w:rPr>
        <w:t xml:space="preserve">he south-west side from a point 20 metres north-west </w:t>
      </w:r>
      <w:r w:rsidRPr="008B72BC">
        <w:rPr>
          <w:rFonts w:ascii="Arial" w:hAnsi="Arial" w:cs="Arial"/>
          <w:sz w:val="24"/>
          <w:szCs w:val="24"/>
        </w:rPr>
        <w:t xml:space="preserve">of the centreline of Wood Street </w:t>
      </w:r>
      <w:r w:rsidRPr="008B72BC">
        <w:rPr>
          <w:rFonts w:ascii="Arial" w:hAnsi="Arial" w:cs="Arial"/>
          <w:sz w:val="24"/>
          <w:szCs w:val="24"/>
        </w:rPr>
        <w:t>for a distance of 37 metres in a north-w</w:t>
      </w:r>
      <w:r w:rsidRPr="008B72BC">
        <w:rPr>
          <w:rFonts w:ascii="Arial" w:hAnsi="Arial" w:cs="Arial"/>
          <w:sz w:val="24"/>
          <w:szCs w:val="24"/>
        </w:rPr>
        <w:t>est direction</w:t>
      </w:r>
      <w:r w:rsidRPr="008B72BC">
        <w:rPr>
          <w:rFonts w:ascii="Arial" w:hAnsi="Arial" w:cs="Arial"/>
          <w:sz w:val="24"/>
          <w:szCs w:val="24"/>
        </w:rPr>
        <w:t>.</w:t>
      </w:r>
    </w:p>
    <w:p w:rsidR="00D908C1" w:rsidRPr="008B72BC" w:rsidRDefault="00733C19" w:rsidP="00524B0D">
      <w:pPr>
        <w:pStyle w:val="ListParagraph"/>
        <w:numPr>
          <w:ilvl w:val="0"/>
          <w:numId w:val="3"/>
        </w:numPr>
        <w:tabs>
          <w:tab w:val="left" w:pos="960"/>
        </w:tabs>
        <w:ind w:right="-897"/>
        <w:rPr>
          <w:rFonts w:ascii="Arial" w:hAnsi="Arial" w:cs="Arial"/>
          <w:sz w:val="24"/>
          <w:szCs w:val="24"/>
        </w:rPr>
      </w:pPr>
      <w:r w:rsidRPr="008B72BC">
        <w:rPr>
          <w:rFonts w:ascii="Arial" w:hAnsi="Arial" w:cs="Arial"/>
          <w:sz w:val="24"/>
          <w:szCs w:val="24"/>
        </w:rPr>
        <w:t>Wood Street,</w:t>
      </w:r>
      <w:r w:rsidRPr="008B72BC">
        <w:rPr>
          <w:rFonts w:ascii="Arial" w:hAnsi="Arial" w:cs="Arial"/>
          <w:sz w:val="24"/>
          <w:szCs w:val="24"/>
        </w:rPr>
        <w:t xml:space="preserve"> St Annes</w:t>
      </w:r>
      <w:r w:rsidRPr="008B72BC">
        <w:rPr>
          <w:rFonts w:ascii="Arial" w:hAnsi="Arial" w:cs="Arial"/>
          <w:sz w:val="24"/>
          <w:szCs w:val="24"/>
        </w:rPr>
        <w:t>,</w:t>
      </w:r>
      <w:r w:rsidRPr="008B72BC">
        <w:rPr>
          <w:rFonts w:ascii="Arial" w:hAnsi="Arial" w:cs="Arial"/>
          <w:sz w:val="24"/>
          <w:szCs w:val="24"/>
        </w:rPr>
        <w:t xml:space="preserve"> </w:t>
      </w:r>
      <w:r w:rsidRPr="008B72BC">
        <w:rPr>
          <w:rFonts w:ascii="Arial" w:hAnsi="Arial" w:cs="Arial"/>
          <w:sz w:val="24"/>
          <w:szCs w:val="24"/>
        </w:rPr>
        <w:t>the north-west side from a point 11 metres south-west of the centreline with Park Road</w:t>
      </w:r>
      <w:r w:rsidRPr="008B72BC">
        <w:rPr>
          <w:rFonts w:ascii="Arial" w:hAnsi="Arial" w:cs="Arial"/>
          <w:sz w:val="24"/>
          <w:szCs w:val="24"/>
        </w:rPr>
        <w:t xml:space="preserve"> </w:t>
      </w:r>
      <w:r w:rsidRPr="008B72BC">
        <w:rPr>
          <w:rFonts w:ascii="Arial" w:hAnsi="Arial" w:cs="Arial"/>
          <w:sz w:val="24"/>
          <w:szCs w:val="24"/>
        </w:rPr>
        <w:t>to a point 11 metres north-east of the centreline with Orchard Road</w:t>
      </w:r>
      <w:r w:rsidRPr="008B72BC">
        <w:rPr>
          <w:rFonts w:ascii="Arial" w:hAnsi="Arial" w:cs="Arial"/>
          <w:sz w:val="24"/>
          <w:szCs w:val="24"/>
        </w:rPr>
        <w:t>.</w:t>
      </w:r>
    </w:p>
    <w:p w:rsidR="00D908C1" w:rsidRPr="008B72BC" w:rsidRDefault="00733C19" w:rsidP="00524B0D">
      <w:pPr>
        <w:pStyle w:val="ListParagraph"/>
        <w:numPr>
          <w:ilvl w:val="0"/>
          <w:numId w:val="3"/>
        </w:numPr>
        <w:tabs>
          <w:tab w:val="left" w:pos="960"/>
        </w:tabs>
        <w:ind w:right="-897"/>
        <w:rPr>
          <w:rFonts w:ascii="Arial" w:hAnsi="Arial" w:cs="Arial"/>
          <w:sz w:val="24"/>
          <w:szCs w:val="24"/>
        </w:rPr>
      </w:pPr>
      <w:r w:rsidRPr="008B72BC">
        <w:rPr>
          <w:rFonts w:ascii="Arial" w:hAnsi="Arial" w:cs="Arial"/>
          <w:sz w:val="24"/>
          <w:szCs w:val="24"/>
        </w:rPr>
        <w:t xml:space="preserve">Wood Street, St Annes, </w:t>
      </w:r>
      <w:r w:rsidRPr="008B72BC">
        <w:rPr>
          <w:rFonts w:ascii="Arial" w:hAnsi="Arial" w:cs="Arial"/>
          <w:sz w:val="24"/>
          <w:szCs w:val="24"/>
        </w:rPr>
        <w:t xml:space="preserve">the north-west side from a point 11 </w:t>
      </w:r>
      <w:r w:rsidRPr="008B72BC">
        <w:rPr>
          <w:rFonts w:ascii="Arial" w:hAnsi="Arial" w:cs="Arial"/>
          <w:sz w:val="24"/>
          <w:szCs w:val="24"/>
        </w:rPr>
        <w:t>metres south-west of the centreline with St</w:t>
      </w:r>
      <w:r w:rsidRPr="008B72BC">
        <w:rPr>
          <w:rFonts w:ascii="Arial" w:hAnsi="Arial" w:cs="Arial"/>
          <w:sz w:val="24"/>
          <w:szCs w:val="24"/>
        </w:rPr>
        <w:t xml:space="preserve"> </w:t>
      </w:r>
      <w:r w:rsidRPr="008B72BC">
        <w:rPr>
          <w:rFonts w:ascii="Arial" w:hAnsi="Arial" w:cs="Arial"/>
          <w:sz w:val="24"/>
          <w:szCs w:val="24"/>
        </w:rPr>
        <w:t>Andrew's Road South to a point 11 metres north-</w:t>
      </w:r>
      <w:r w:rsidRPr="008B72BC">
        <w:rPr>
          <w:rFonts w:ascii="Arial" w:hAnsi="Arial" w:cs="Arial"/>
          <w:sz w:val="24"/>
          <w:szCs w:val="24"/>
        </w:rPr>
        <w:t>w</w:t>
      </w:r>
      <w:r w:rsidRPr="008B72BC">
        <w:rPr>
          <w:rFonts w:ascii="Arial" w:hAnsi="Arial" w:cs="Arial"/>
          <w:sz w:val="24"/>
          <w:szCs w:val="24"/>
        </w:rPr>
        <w:t>est of the centreline with Park Road</w:t>
      </w:r>
      <w:r w:rsidRPr="008B72BC">
        <w:rPr>
          <w:rFonts w:ascii="Arial" w:hAnsi="Arial" w:cs="Arial"/>
          <w:sz w:val="24"/>
          <w:szCs w:val="24"/>
        </w:rPr>
        <w:t>.</w:t>
      </w:r>
    </w:p>
    <w:p w:rsidR="00F4481D" w:rsidRPr="008B72BC" w:rsidRDefault="00733C19" w:rsidP="00524B0D">
      <w:pPr>
        <w:pStyle w:val="ListParagraph"/>
        <w:numPr>
          <w:ilvl w:val="0"/>
          <w:numId w:val="3"/>
        </w:numPr>
        <w:tabs>
          <w:tab w:val="left" w:pos="960"/>
        </w:tabs>
        <w:ind w:right="-897"/>
        <w:rPr>
          <w:rFonts w:ascii="Arial" w:hAnsi="Arial" w:cs="Arial"/>
          <w:sz w:val="24"/>
          <w:szCs w:val="24"/>
        </w:rPr>
      </w:pPr>
      <w:r w:rsidRPr="008B72BC">
        <w:rPr>
          <w:rFonts w:ascii="Arial" w:hAnsi="Arial" w:cs="Arial"/>
          <w:sz w:val="24"/>
          <w:szCs w:val="24"/>
        </w:rPr>
        <w:lastRenderedPageBreak/>
        <w:t>Wood Street, St Annes, the north-west side from a point 11 metres south-west of the centreline with Orchard</w:t>
      </w:r>
      <w:r w:rsidRPr="008B72BC">
        <w:rPr>
          <w:rFonts w:ascii="Arial" w:hAnsi="Arial" w:cs="Arial"/>
          <w:sz w:val="24"/>
          <w:szCs w:val="24"/>
        </w:rPr>
        <w:t xml:space="preserve"> </w:t>
      </w:r>
      <w:r w:rsidRPr="008B72BC">
        <w:rPr>
          <w:rFonts w:ascii="Arial" w:hAnsi="Arial" w:cs="Arial"/>
          <w:sz w:val="24"/>
          <w:szCs w:val="24"/>
        </w:rPr>
        <w:t>Road for a distanc</w:t>
      </w:r>
      <w:r w:rsidRPr="008B72BC">
        <w:rPr>
          <w:rFonts w:ascii="Arial" w:hAnsi="Arial" w:cs="Arial"/>
          <w:sz w:val="24"/>
          <w:szCs w:val="24"/>
        </w:rPr>
        <w:t>e of 28 metres in a south-west direction</w:t>
      </w:r>
    </w:p>
    <w:p w:rsidR="005526FA" w:rsidRPr="008B72BC" w:rsidRDefault="00733C19" w:rsidP="005526FA">
      <w:pPr>
        <w:tabs>
          <w:tab w:val="left" w:pos="960"/>
        </w:tabs>
        <w:ind w:right="-897"/>
        <w:rPr>
          <w:rFonts w:ascii="Arial" w:hAnsi="Arial" w:cs="Arial"/>
          <w:sz w:val="24"/>
          <w:szCs w:val="24"/>
        </w:rPr>
      </w:pPr>
    </w:p>
    <w:p w:rsidR="00322910" w:rsidRPr="008B72BC" w:rsidRDefault="00733C19" w:rsidP="00524B0D">
      <w:pPr>
        <w:pStyle w:val="ListParagraph"/>
        <w:numPr>
          <w:ilvl w:val="0"/>
          <w:numId w:val="1"/>
        </w:numPr>
        <w:tabs>
          <w:tab w:val="left" w:pos="960"/>
        </w:tabs>
        <w:ind w:right="-897"/>
        <w:rPr>
          <w:rFonts w:ascii="Arial" w:hAnsi="Arial" w:cs="Arial"/>
          <w:sz w:val="24"/>
          <w:szCs w:val="24"/>
        </w:rPr>
      </w:pPr>
      <w:r w:rsidRPr="008B72BC">
        <w:rPr>
          <w:rFonts w:ascii="Arial" w:hAnsi="Arial" w:cs="Arial"/>
          <w:sz w:val="24"/>
          <w:szCs w:val="24"/>
        </w:rPr>
        <w:t>Introduce a limited waiting parking place for 1 Hour</w:t>
      </w:r>
      <w:r w:rsidRPr="008B72BC">
        <w:rPr>
          <w:rFonts w:ascii="Arial" w:hAnsi="Arial" w:cs="Arial"/>
          <w:sz w:val="24"/>
          <w:szCs w:val="24"/>
        </w:rPr>
        <w:t>,</w:t>
      </w:r>
      <w:r w:rsidRPr="008B72BC">
        <w:rPr>
          <w:rFonts w:ascii="Arial" w:hAnsi="Arial" w:cs="Arial"/>
          <w:sz w:val="24"/>
          <w:szCs w:val="24"/>
        </w:rPr>
        <w:t xml:space="preserve"> No Return Within 1 Hour between Monday and Saturday between 8am and 6pm in St. David's Road South, St Annes, the north side from a point 18 metres north-west of</w:t>
      </w:r>
      <w:r w:rsidRPr="008B72BC">
        <w:rPr>
          <w:rFonts w:ascii="Arial" w:hAnsi="Arial" w:cs="Arial"/>
          <w:sz w:val="24"/>
          <w:szCs w:val="24"/>
        </w:rPr>
        <w:t xml:space="preserve"> the centreline of St Albans Road for a distance of 50 metres in a north-west direction.</w:t>
      </w:r>
    </w:p>
    <w:p w:rsidR="00322910" w:rsidRPr="008B72BC" w:rsidRDefault="00733C19" w:rsidP="00322910">
      <w:pPr>
        <w:tabs>
          <w:tab w:val="left" w:pos="960"/>
        </w:tabs>
        <w:rPr>
          <w:rFonts w:ascii="Arial" w:hAnsi="Arial" w:cs="Arial"/>
          <w:sz w:val="24"/>
          <w:szCs w:val="24"/>
        </w:rPr>
      </w:pPr>
    </w:p>
    <w:p w:rsidR="00725FC9" w:rsidRPr="008B72BC" w:rsidRDefault="00733C19" w:rsidP="00524B0D">
      <w:pPr>
        <w:pStyle w:val="ListParagraph"/>
        <w:numPr>
          <w:ilvl w:val="0"/>
          <w:numId w:val="1"/>
        </w:numPr>
        <w:tabs>
          <w:tab w:val="left" w:pos="960"/>
        </w:tabs>
        <w:rPr>
          <w:rFonts w:ascii="Arial" w:hAnsi="Arial" w:cs="Arial"/>
          <w:sz w:val="24"/>
          <w:szCs w:val="24"/>
        </w:rPr>
      </w:pPr>
      <w:r w:rsidRPr="008B72BC">
        <w:rPr>
          <w:rFonts w:ascii="Arial" w:hAnsi="Arial" w:cs="Arial"/>
          <w:sz w:val="24"/>
          <w:szCs w:val="24"/>
        </w:rPr>
        <w:t>Introduce a limited waiting parking place for 90 minutes</w:t>
      </w:r>
      <w:r w:rsidRPr="008B72BC">
        <w:rPr>
          <w:rFonts w:ascii="Arial" w:hAnsi="Arial" w:cs="Arial"/>
          <w:sz w:val="24"/>
          <w:szCs w:val="24"/>
        </w:rPr>
        <w:t>,</w:t>
      </w:r>
      <w:r w:rsidRPr="008B72BC">
        <w:rPr>
          <w:rFonts w:ascii="Arial" w:hAnsi="Arial" w:cs="Arial"/>
          <w:sz w:val="24"/>
          <w:szCs w:val="24"/>
        </w:rPr>
        <w:t xml:space="preserve"> No Return Within 2 hours</w:t>
      </w:r>
      <w:r w:rsidRPr="008B72BC">
        <w:rPr>
          <w:rFonts w:ascii="Arial" w:hAnsi="Arial" w:cs="Arial"/>
          <w:sz w:val="24"/>
          <w:szCs w:val="24"/>
        </w:rPr>
        <w:t xml:space="preserve"> between </w:t>
      </w:r>
      <w:r w:rsidRPr="008B72BC">
        <w:rPr>
          <w:rFonts w:ascii="Arial" w:hAnsi="Arial" w:cs="Arial"/>
          <w:sz w:val="24"/>
          <w:szCs w:val="24"/>
        </w:rPr>
        <w:t xml:space="preserve"> Mon</w:t>
      </w:r>
      <w:r w:rsidRPr="008B72BC">
        <w:rPr>
          <w:rFonts w:ascii="Arial" w:hAnsi="Arial" w:cs="Arial"/>
          <w:sz w:val="24"/>
          <w:szCs w:val="24"/>
        </w:rPr>
        <w:t xml:space="preserve">day and </w:t>
      </w:r>
      <w:r w:rsidRPr="008B72BC">
        <w:rPr>
          <w:rFonts w:ascii="Arial" w:hAnsi="Arial" w:cs="Arial"/>
          <w:sz w:val="24"/>
          <w:szCs w:val="24"/>
        </w:rPr>
        <w:t>Sat</w:t>
      </w:r>
      <w:r w:rsidRPr="008B72BC">
        <w:rPr>
          <w:rFonts w:ascii="Arial" w:hAnsi="Arial" w:cs="Arial"/>
          <w:sz w:val="24"/>
          <w:szCs w:val="24"/>
        </w:rPr>
        <w:t xml:space="preserve">urday between 8am and </w:t>
      </w:r>
      <w:r w:rsidRPr="008B72BC">
        <w:rPr>
          <w:rFonts w:ascii="Arial" w:hAnsi="Arial" w:cs="Arial"/>
          <w:sz w:val="24"/>
          <w:szCs w:val="24"/>
        </w:rPr>
        <w:t>6pm</w:t>
      </w:r>
      <w:r w:rsidRPr="008B72BC">
        <w:rPr>
          <w:rFonts w:ascii="Arial" w:hAnsi="Arial" w:cs="Arial"/>
          <w:sz w:val="24"/>
          <w:szCs w:val="24"/>
        </w:rPr>
        <w:t xml:space="preserve"> in the following lengths of road:</w:t>
      </w:r>
    </w:p>
    <w:p w:rsidR="00725FC9" w:rsidRPr="008B72BC" w:rsidRDefault="00733C19" w:rsidP="00524B0D">
      <w:pPr>
        <w:pStyle w:val="ListParagraph"/>
        <w:numPr>
          <w:ilvl w:val="0"/>
          <w:numId w:val="4"/>
        </w:numPr>
        <w:tabs>
          <w:tab w:val="left" w:pos="960"/>
        </w:tabs>
        <w:rPr>
          <w:rFonts w:ascii="Arial" w:hAnsi="Arial" w:cs="Arial"/>
          <w:sz w:val="24"/>
          <w:szCs w:val="24"/>
        </w:rPr>
      </w:pPr>
      <w:r w:rsidRPr="008B72BC">
        <w:rPr>
          <w:rFonts w:ascii="Arial" w:hAnsi="Arial" w:cs="Arial"/>
          <w:sz w:val="24"/>
          <w:szCs w:val="24"/>
        </w:rPr>
        <w:t>St Andrew's Road South, St Annes, the north-east side from a point 10.5 metres south-east of the centreline of The Crescent for a distance of 167 metres in a south-east direction.</w:t>
      </w:r>
    </w:p>
    <w:p w:rsidR="00725FC9" w:rsidRPr="008B72BC" w:rsidRDefault="00733C19" w:rsidP="00524B0D">
      <w:pPr>
        <w:pStyle w:val="ListParagraph"/>
        <w:numPr>
          <w:ilvl w:val="0"/>
          <w:numId w:val="4"/>
        </w:numPr>
        <w:tabs>
          <w:tab w:val="left" w:pos="960"/>
        </w:tabs>
        <w:rPr>
          <w:rFonts w:ascii="Arial" w:hAnsi="Arial" w:cs="Arial"/>
          <w:sz w:val="24"/>
          <w:szCs w:val="24"/>
        </w:rPr>
      </w:pPr>
      <w:r w:rsidRPr="008B72BC">
        <w:rPr>
          <w:rFonts w:ascii="Arial" w:hAnsi="Arial" w:cs="Arial"/>
          <w:sz w:val="24"/>
          <w:szCs w:val="24"/>
        </w:rPr>
        <w:t xml:space="preserve">The Crescent, </w:t>
      </w:r>
      <w:r w:rsidRPr="008B72BC">
        <w:rPr>
          <w:rFonts w:ascii="Arial" w:hAnsi="Arial" w:cs="Arial"/>
          <w:sz w:val="24"/>
          <w:szCs w:val="24"/>
        </w:rPr>
        <w:t>St Annes,</w:t>
      </w:r>
      <w:r w:rsidRPr="008B72BC">
        <w:rPr>
          <w:rFonts w:ascii="Arial" w:hAnsi="Arial" w:cs="Arial"/>
          <w:sz w:val="24"/>
          <w:szCs w:val="24"/>
        </w:rPr>
        <w:t xml:space="preserve"> the south-east side from a point 7 metres south-west</w:t>
      </w:r>
      <w:r w:rsidRPr="008B72BC">
        <w:rPr>
          <w:rFonts w:ascii="Arial" w:hAnsi="Arial" w:cs="Arial"/>
          <w:sz w:val="24"/>
          <w:szCs w:val="24"/>
        </w:rPr>
        <w:t xml:space="preserve"> of the centreline of St Andrew's Road South for a distance of 63 metres in a south-west direction.</w:t>
      </w:r>
    </w:p>
    <w:p w:rsidR="0072090D" w:rsidRPr="008B72BC" w:rsidRDefault="00733C19" w:rsidP="00524B0D">
      <w:pPr>
        <w:pStyle w:val="ListParagraph"/>
        <w:numPr>
          <w:ilvl w:val="0"/>
          <w:numId w:val="4"/>
        </w:numPr>
        <w:tabs>
          <w:tab w:val="left" w:pos="960"/>
        </w:tabs>
        <w:rPr>
          <w:rFonts w:ascii="Arial" w:hAnsi="Arial" w:cs="Arial"/>
          <w:sz w:val="24"/>
          <w:szCs w:val="24"/>
        </w:rPr>
      </w:pPr>
      <w:r w:rsidRPr="008B72BC">
        <w:rPr>
          <w:rFonts w:ascii="Arial" w:hAnsi="Arial" w:cs="Arial"/>
          <w:sz w:val="24"/>
          <w:szCs w:val="24"/>
        </w:rPr>
        <w:t xml:space="preserve">The Crescent, St Annes, </w:t>
      </w:r>
      <w:r w:rsidRPr="008B72BC">
        <w:rPr>
          <w:rFonts w:ascii="Arial" w:hAnsi="Arial" w:cs="Arial"/>
          <w:sz w:val="24"/>
          <w:szCs w:val="24"/>
        </w:rPr>
        <w:t>t</w:t>
      </w:r>
      <w:r w:rsidRPr="008B72BC">
        <w:rPr>
          <w:rFonts w:ascii="Arial" w:hAnsi="Arial" w:cs="Arial"/>
          <w:sz w:val="24"/>
          <w:szCs w:val="24"/>
        </w:rPr>
        <w:t>he south-east side from a point 34 metres south-west of the centreline of St David's</w:t>
      </w:r>
      <w:r w:rsidRPr="008B72BC">
        <w:rPr>
          <w:rFonts w:ascii="Arial" w:hAnsi="Arial" w:cs="Arial"/>
          <w:sz w:val="24"/>
          <w:szCs w:val="24"/>
        </w:rPr>
        <w:t xml:space="preserve"> </w:t>
      </w:r>
      <w:r w:rsidRPr="008B72BC">
        <w:rPr>
          <w:rFonts w:ascii="Arial" w:hAnsi="Arial" w:cs="Arial"/>
          <w:sz w:val="24"/>
          <w:szCs w:val="24"/>
        </w:rPr>
        <w:t>Road South for a distance of 114 metres in a s</w:t>
      </w:r>
      <w:r w:rsidRPr="008B72BC">
        <w:rPr>
          <w:rFonts w:ascii="Arial" w:hAnsi="Arial" w:cs="Arial"/>
          <w:sz w:val="24"/>
          <w:szCs w:val="24"/>
        </w:rPr>
        <w:t>outh-west direction</w:t>
      </w:r>
      <w:r w:rsidRPr="008B72BC">
        <w:rPr>
          <w:rFonts w:ascii="Arial" w:hAnsi="Arial" w:cs="Arial"/>
          <w:sz w:val="24"/>
          <w:szCs w:val="24"/>
        </w:rPr>
        <w:t>.</w:t>
      </w:r>
    </w:p>
    <w:p w:rsidR="0072090D" w:rsidRPr="008B72BC" w:rsidRDefault="00733C19" w:rsidP="00524B0D">
      <w:pPr>
        <w:pStyle w:val="ListParagraph"/>
        <w:numPr>
          <w:ilvl w:val="0"/>
          <w:numId w:val="4"/>
        </w:numPr>
        <w:tabs>
          <w:tab w:val="left" w:pos="960"/>
        </w:tabs>
        <w:rPr>
          <w:rFonts w:ascii="Arial" w:hAnsi="Arial" w:cs="Arial"/>
          <w:sz w:val="24"/>
          <w:szCs w:val="24"/>
        </w:rPr>
      </w:pPr>
      <w:r w:rsidRPr="008B72BC">
        <w:rPr>
          <w:rFonts w:ascii="Arial" w:hAnsi="Arial" w:cs="Arial"/>
          <w:sz w:val="24"/>
          <w:szCs w:val="24"/>
        </w:rPr>
        <w:t>St George's Road, St Annes, the north-west side from a point 66 metres north-east of the centreline of Clifton Drive North for a distance of 83 metres in an north-east direction.</w:t>
      </w:r>
    </w:p>
    <w:p w:rsidR="00322910" w:rsidRPr="0072090D" w:rsidRDefault="00733C19" w:rsidP="00524B0D">
      <w:pPr>
        <w:pStyle w:val="ListParagraph"/>
        <w:numPr>
          <w:ilvl w:val="0"/>
          <w:numId w:val="4"/>
        </w:numPr>
        <w:tabs>
          <w:tab w:val="left" w:pos="960"/>
        </w:tabs>
        <w:rPr>
          <w:sz w:val="24"/>
          <w:szCs w:val="24"/>
        </w:rPr>
      </w:pPr>
      <w:r w:rsidRPr="008B72BC">
        <w:rPr>
          <w:rFonts w:ascii="Arial" w:hAnsi="Arial" w:cs="Arial"/>
          <w:sz w:val="24"/>
          <w:szCs w:val="24"/>
        </w:rPr>
        <w:t xml:space="preserve">St George's Road, St Annes, the north-west side from a </w:t>
      </w:r>
      <w:r w:rsidRPr="008B72BC">
        <w:rPr>
          <w:rFonts w:ascii="Arial" w:hAnsi="Arial" w:cs="Arial"/>
          <w:sz w:val="24"/>
          <w:szCs w:val="24"/>
        </w:rPr>
        <w:t>point 25 metres north-east of the centreline of Clifton Drive North for</w:t>
      </w:r>
      <w:r w:rsidRPr="0072090D">
        <w:rPr>
          <w:sz w:val="24"/>
          <w:szCs w:val="24"/>
        </w:rPr>
        <w:t xml:space="preserve"> a distance of 31 metres in a north-east direction</w:t>
      </w:r>
      <w:r>
        <w:rPr>
          <w:sz w:val="24"/>
          <w:szCs w:val="24"/>
        </w:rPr>
        <w:t>.</w:t>
      </w:r>
    </w:p>
    <w:p w:rsidR="003B345E" w:rsidRPr="00524B0D" w:rsidRDefault="00733C19" w:rsidP="00524B0D">
      <w:pPr>
        <w:rPr>
          <w:rFonts w:ascii="Arial" w:hAnsi="Arial" w:cs="Arial"/>
          <w:sz w:val="24"/>
          <w:szCs w:val="24"/>
        </w:rPr>
      </w:pPr>
    </w:p>
    <w:p w:rsidR="009F7873" w:rsidRPr="00B82CEA" w:rsidRDefault="00733C19" w:rsidP="0083186B">
      <w:pPr>
        <w:ind w:left="-993"/>
        <w:rPr>
          <w:rFonts w:ascii="Arial" w:hAnsi="Arial" w:cs="Arial"/>
          <w:sz w:val="24"/>
        </w:rPr>
      </w:pPr>
      <w:r w:rsidRPr="00B82CEA">
        <w:rPr>
          <w:rFonts w:ascii="Arial" w:hAnsi="Arial" w:cs="Arial"/>
          <w:sz w:val="24"/>
          <w:szCs w:val="24"/>
        </w:rPr>
        <w:t xml:space="preserve">This Order will come into force on the </w:t>
      </w:r>
      <w:r w:rsidRPr="00B82CEA">
        <w:rPr>
          <w:rFonts w:ascii="Arial" w:hAnsi="Arial" w:cs="Arial"/>
          <w:sz w:val="24"/>
          <w:szCs w:val="24"/>
        </w:rPr>
        <w:t>1</w:t>
      </w:r>
      <w:r>
        <w:rPr>
          <w:rFonts w:ascii="Arial" w:hAnsi="Arial" w:cs="Arial"/>
          <w:sz w:val="24"/>
          <w:szCs w:val="24"/>
        </w:rPr>
        <w:t>1</w:t>
      </w:r>
      <w:r w:rsidRPr="00B82CEA">
        <w:rPr>
          <w:rFonts w:ascii="Arial" w:hAnsi="Arial" w:cs="Arial"/>
          <w:sz w:val="24"/>
          <w:szCs w:val="24"/>
          <w:vertAlign w:val="superscript"/>
        </w:rPr>
        <w:t>th</w:t>
      </w:r>
      <w:r w:rsidRPr="00B82CEA">
        <w:rPr>
          <w:rFonts w:ascii="Arial" w:hAnsi="Arial" w:cs="Arial"/>
          <w:sz w:val="24"/>
          <w:szCs w:val="24"/>
        </w:rPr>
        <w:t xml:space="preserve"> </w:t>
      </w:r>
      <w:r>
        <w:rPr>
          <w:rFonts w:ascii="Arial" w:hAnsi="Arial" w:cs="Arial"/>
          <w:sz w:val="24"/>
          <w:szCs w:val="24"/>
        </w:rPr>
        <w:t>December</w:t>
      </w:r>
      <w:r w:rsidRPr="00B82CEA">
        <w:rPr>
          <w:rFonts w:ascii="Arial" w:hAnsi="Arial" w:cs="Arial"/>
          <w:sz w:val="24"/>
          <w:szCs w:val="24"/>
        </w:rPr>
        <w:t xml:space="preserve"> 2015</w:t>
      </w:r>
      <w:r w:rsidRPr="00B82CEA">
        <w:rPr>
          <w:rFonts w:ascii="Arial" w:hAnsi="Arial" w:cs="Arial"/>
          <w:sz w:val="24"/>
          <w:szCs w:val="24"/>
        </w:rPr>
        <w:t xml:space="preserve"> and will be in operation for an experimental period of up to 18 months.  The Order contains a provision under Section 10 of the </w:t>
      </w:r>
      <w:r>
        <w:rPr>
          <w:rFonts w:ascii="Arial" w:hAnsi="Arial" w:cs="Arial"/>
          <w:sz w:val="24"/>
          <w:szCs w:val="24"/>
        </w:rPr>
        <w:t xml:space="preserve">Road Traffic Regulation </w:t>
      </w:r>
      <w:r w:rsidRPr="00B82CEA">
        <w:rPr>
          <w:rFonts w:ascii="Arial" w:hAnsi="Arial" w:cs="Arial"/>
          <w:sz w:val="24"/>
          <w:szCs w:val="24"/>
        </w:rPr>
        <w:t>Act</w:t>
      </w:r>
      <w:r>
        <w:rPr>
          <w:rFonts w:ascii="Arial" w:hAnsi="Arial" w:cs="Arial"/>
          <w:sz w:val="24"/>
          <w:szCs w:val="24"/>
        </w:rPr>
        <w:t xml:space="preserve"> 1984</w:t>
      </w:r>
      <w:r w:rsidRPr="00B82CEA">
        <w:rPr>
          <w:rFonts w:ascii="Arial" w:hAnsi="Arial" w:cs="Arial"/>
          <w:sz w:val="24"/>
          <w:szCs w:val="24"/>
        </w:rPr>
        <w:t xml:space="preserve"> allowing an authorised</w:t>
      </w:r>
      <w:r w:rsidRPr="00B82CEA">
        <w:rPr>
          <w:rFonts w:ascii="Arial" w:hAnsi="Arial" w:cs="Arial"/>
          <w:sz w:val="24"/>
        </w:rPr>
        <w:t xml:space="preserve"> Officer to modify or suspend the operation of t</w:t>
      </w:r>
      <w:r w:rsidRPr="00B82CEA">
        <w:rPr>
          <w:rFonts w:ascii="Arial" w:hAnsi="Arial" w:cs="Arial"/>
          <w:sz w:val="24"/>
        </w:rPr>
        <w:t>he Order or any provisio</w:t>
      </w:r>
      <w:r w:rsidRPr="00B82CEA">
        <w:rPr>
          <w:rFonts w:ascii="Arial" w:hAnsi="Arial" w:cs="Arial"/>
          <w:sz w:val="24"/>
        </w:rPr>
        <w:t>n of it for the purposes set out in that section.</w:t>
      </w:r>
    </w:p>
    <w:p w:rsidR="009F7873" w:rsidRPr="00B82CEA" w:rsidRDefault="00733C19" w:rsidP="009F7873">
      <w:pPr>
        <w:ind w:left="-993"/>
        <w:rPr>
          <w:rFonts w:ascii="Arial" w:hAnsi="Arial" w:cs="Arial"/>
          <w:sz w:val="24"/>
        </w:rPr>
      </w:pPr>
    </w:p>
    <w:p w:rsidR="001450FD" w:rsidRPr="00B82CEA" w:rsidRDefault="00733C19" w:rsidP="00273D08">
      <w:pPr>
        <w:ind w:left="-993"/>
        <w:rPr>
          <w:rFonts w:ascii="Arial" w:hAnsi="Arial" w:cs="Arial"/>
          <w:sz w:val="24"/>
        </w:rPr>
      </w:pPr>
      <w:r w:rsidRPr="00B82CEA">
        <w:rPr>
          <w:rFonts w:ascii="Arial" w:hAnsi="Arial" w:cs="Arial"/>
          <w:sz w:val="24"/>
          <w:szCs w:val="24"/>
        </w:rPr>
        <w:t>Relevant documents for making this Order may be inspected during normal office hours at the offices of</w:t>
      </w:r>
      <w:r w:rsidRPr="00B82CEA">
        <w:rPr>
          <w:rFonts w:ascii="Arial" w:hAnsi="Arial" w:cs="Arial"/>
          <w:sz w:val="24"/>
          <w:szCs w:val="24"/>
        </w:rPr>
        <w:t xml:space="preserve"> </w:t>
      </w:r>
      <w:r>
        <w:rPr>
          <w:rFonts w:ascii="Arial" w:hAnsi="Arial" w:cs="Arial"/>
          <w:bCs/>
          <w:spacing w:val="-3"/>
          <w:sz w:val="24"/>
        </w:rPr>
        <w:t>Fylde Borough Council, Town Hall, Lytham St Annes, FY8 1LW</w:t>
      </w:r>
      <w:r w:rsidRPr="00B82CEA">
        <w:rPr>
          <w:rFonts w:ascii="Arial" w:hAnsi="Arial" w:cs="Arial"/>
          <w:sz w:val="24"/>
          <w:szCs w:val="24"/>
        </w:rPr>
        <w:t xml:space="preserve"> </w:t>
      </w:r>
      <w:r w:rsidRPr="00B82CEA">
        <w:rPr>
          <w:rFonts w:ascii="Arial" w:hAnsi="Arial" w:cs="Arial"/>
          <w:sz w:val="24"/>
          <w:szCs w:val="24"/>
        </w:rPr>
        <w:t xml:space="preserve">and at the offices of </w:t>
      </w:r>
      <w:r w:rsidRPr="00B82CEA">
        <w:rPr>
          <w:rFonts w:ascii="Arial" w:hAnsi="Arial" w:cs="Arial"/>
          <w:bCs/>
          <w:sz w:val="24"/>
          <w:szCs w:val="24"/>
        </w:rPr>
        <w:t xml:space="preserve">The County Secretary </w:t>
      </w:r>
      <w:r w:rsidRPr="00B82CEA">
        <w:rPr>
          <w:rFonts w:ascii="Arial" w:hAnsi="Arial" w:cs="Arial"/>
          <w:bCs/>
          <w:sz w:val="24"/>
          <w:szCs w:val="24"/>
        </w:rPr>
        <w:t>&amp; Solicitor, Lancashire County Council, County Hall, Preston PR1 8XJ.</w:t>
      </w:r>
    </w:p>
    <w:p w:rsidR="004612CA" w:rsidRPr="00B82CEA" w:rsidRDefault="00733C19" w:rsidP="004612CA">
      <w:pPr>
        <w:ind w:left="-993" w:right="-755"/>
        <w:rPr>
          <w:rFonts w:ascii="Arial" w:hAnsi="Arial" w:cs="Arial"/>
          <w:bCs/>
          <w:sz w:val="24"/>
          <w:szCs w:val="24"/>
        </w:rPr>
      </w:pPr>
    </w:p>
    <w:p w:rsidR="004612CA" w:rsidRPr="00B82CEA" w:rsidRDefault="00733C19" w:rsidP="004612CA">
      <w:pPr>
        <w:ind w:left="-993" w:right="-755"/>
        <w:rPr>
          <w:rFonts w:ascii="Arial" w:hAnsi="Arial" w:cs="Arial"/>
          <w:sz w:val="24"/>
          <w:szCs w:val="24"/>
        </w:rPr>
      </w:pPr>
      <w:r w:rsidRPr="00B82CEA">
        <w:rPr>
          <w:rFonts w:ascii="Arial" w:hAnsi="Arial" w:cs="Arial"/>
          <w:sz w:val="24"/>
          <w:szCs w:val="24"/>
        </w:rPr>
        <w:t>Lancashire County Council will be considering in due course whether the provisions of this Experimental Order should be continued in force indefinitely. Any person may object to the mak</w:t>
      </w:r>
      <w:r w:rsidRPr="00B82CEA">
        <w:rPr>
          <w:rFonts w:ascii="Arial" w:hAnsi="Arial" w:cs="Arial"/>
          <w:sz w:val="24"/>
          <w:szCs w:val="24"/>
        </w:rPr>
        <w:t xml:space="preserve">ing of this order for the purpose of such indefinite continuation. Objections should be made in writing to </w:t>
      </w:r>
      <w:r w:rsidRPr="00B82CEA">
        <w:rPr>
          <w:rFonts w:ascii="Arial" w:hAnsi="Arial" w:cs="Arial"/>
          <w:bCs/>
          <w:sz w:val="24"/>
          <w:szCs w:val="24"/>
        </w:rPr>
        <w:t>County Secretary &amp; Solicitor, Lancashire County Council, P O Box 78, County Hall, Preston PR1 8XJ</w:t>
      </w:r>
      <w:r w:rsidRPr="00B82CEA">
        <w:rPr>
          <w:rFonts w:ascii="Arial" w:hAnsi="Arial" w:cs="Arial"/>
          <w:sz w:val="24"/>
          <w:szCs w:val="24"/>
        </w:rPr>
        <w:t>, stating the ground upon which the objection/repres</w:t>
      </w:r>
      <w:r w:rsidRPr="00B82CEA">
        <w:rPr>
          <w:rFonts w:ascii="Arial" w:hAnsi="Arial" w:cs="Arial"/>
          <w:sz w:val="24"/>
          <w:szCs w:val="24"/>
        </w:rPr>
        <w:t>entation is made, within six months of the date on which this Order shall have come into force, or the date on which any variation or modification or the latest variation</w:t>
      </w:r>
      <w:r w:rsidRPr="00B82CEA">
        <w:rPr>
          <w:rFonts w:ascii="Arial" w:hAnsi="Arial" w:cs="Arial"/>
          <w:sz w:val="24"/>
        </w:rPr>
        <w:t xml:space="preserve"> or modification shall have come into force and quoting the reference </w:t>
      </w:r>
      <w:r w:rsidRPr="00B82CEA">
        <w:rPr>
          <w:rFonts w:ascii="Arial" w:hAnsi="Arial" w:cs="Arial"/>
          <w:sz w:val="24"/>
          <w:szCs w:val="24"/>
        </w:rPr>
        <w:t>LSG4/</w:t>
      </w:r>
      <w:r>
        <w:rPr>
          <w:rFonts w:ascii="Arial" w:hAnsi="Arial" w:cs="Arial"/>
          <w:sz w:val="24"/>
          <w:szCs w:val="24"/>
        </w:rPr>
        <w:t>894</w:t>
      </w:r>
      <w:r w:rsidRPr="00B82CEA">
        <w:rPr>
          <w:rFonts w:ascii="Arial" w:hAnsi="Arial" w:cs="Arial"/>
          <w:sz w:val="24"/>
          <w:szCs w:val="24"/>
        </w:rPr>
        <w:t>.</w:t>
      </w:r>
      <w:r>
        <w:rPr>
          <w:rFonts w:ascii="Arial" w:hAnsi="Arial" w:cs="Arial"/>
          <w:sz w:val="24"/>
          <w:szCs w:val="24"/>
        </w:rPr>
        <w:t>545</w:t>
      </w:r>
      <w:r w:rsidRPr="00B82CEA">
        <w:rPr>
          <w:rFonts w:ascii="Arial" w:hAnsi="Arial" w:cs="Arial"/>
          <w:sz w:val="24"/>
          <w:szCs w:val="24"/>
        </w:rPr>
        <w:t>/</w:t>
      </w:r>
      <w:r w:rsidRPr="00B82CEA">
        <w:rPr>
          <w:rFonts w:ascii="Arial" w:hAnsi="Arial" w:cs="Arial"/>
          <w:sz w:val="24"/>
          <w:szCs w:val="24"/>
        </w:rPr>
        <w:t>E</w:t>
      </w:r>
      <w:r w:rsidRPr="00B82CEA">
        <w:rPr>
          <w:rFonts w:ascii="Arial" w:hAnsi="Arial" w:cs="Arial"/>
          <w:sz w:val="24"/>
          <w:szCs w:val="24"/>
        </w:rPr>
        <w:t>TRO/RH</w:t>
      </w:r>
      <w:r w:rsidRPr="00B82CEA">
        <w:rPr>
          <w:rFonts w:ascii="Arial" w:hAnsi="Arial" w:cs="Arial"/>
          <w:sz w:val="24"/>
          <w:szCs w:val="24"/>
        </w:rPr>
        <w:t>3</w:t>
      </w:r>
      <w:r w:rsidRPr="00B82CEA">
        <w:rPr>
          <w:rFonts w:ascii="Arial" w:hAnsi="Arial" w:cs="Arial"/>
          <w:sz w:val="24"/>
          <w:szCs w:val="24"/>
        </w:rPr>
        <w:t>.</w:t>
      </w:r>
    </w:p>
    <w:p w:rsidR="004612CA" w:rsidRPr="00B82CEA" w:rsidRDefault="00733C19" w:rsidP="004612CA">
      <w:pPr>
        <w:ind w:left="-993" w:right="-755"/>
        <w:rPr>
          <w:rFonts w:ascii="Arial" w:hAnsi="Arial" w:cs="Arial"/>
          <w:sz w:val="24"/>
          <w:szCs w:val="24"/>
        </w:rPr>
      </w:pPr>
    </w:p>
    <w:p w:rsidR="004612CA" w:rsidRPr="00B82CEA" w:rsidRDefault="00733C19" w:rsidP="004612CA">
      <w:pPr>
        <w:ind w:left="-993" w:right="-755"/>
        <w:jc w:val="both"/>
        <w:rPr>
          <w:rFonts w:ascii="Arial" w:hAnsi="Arial" w:cs="Arial"/>
          <w:sz w:val="24"/>
        </w:rPr>
      </w:pPr>
      <w:r w:rsidRPr="00B82CEA">
        <w:rPr>
          <w:rFonts w:ascii="Arial" w:hAnsi="Arial" w:cs="Arial"/>
          <w:sz w:val="24"/>
        </w:rPr>
        <w:t>Any person wishing to question the validity of the Experimental Order or any of its provisions on the grounds that it or they are not within the powers conferred by the Act or that any requirement of the Act or of any instrument made under the Ac</w:t>
      </w:r>
      <w:r w:rsidRPr="00B82CEA">
        <w:rPr>
          <w:rFonts w:ascii="Arial" w:hAnsi="Arial" w:cs="Arial"/>
          <w:sz w:val="24"/>
        </w:rPr>
        <w:t>t has not been complied with, that person may within six weeks from the date on which the Order was made, apply for that purpose to the High Court.</w:t>
      </w:r>
    </w:p>
    <w:p w:rsidR="004612CA" w:rsidRPr="00B82CEA" w:rsidRDefault="00733C19" w:rsidP="008B6F02">
      <w:pPr>
        <w:ind w:right="-755"/>
        <w:jc w:val="both"/>
        <w:rPr>
          <w:rFonts w:ascii="Arial" w:hAnsi="Arial" w:cs="Arial"/>
          <w:sz w:val="24"/>
        </w:rPr>
      </w:pPr>
    </w:p>
    <w:p w:rsidR="00BA11D8" w:rsidRPr="00B82CEA" w:rsidRDefault="00733C19" w:rsidP="00BA11D8">
      <w:pPr>
        <w:pStyle w:val="Heading1"/>
        <w:ind w:left="-993" w:right="-1469"/>
        <w:rPr>
          <w:rFonts w:ascii="Arial" w:hAnsi="Arial" w:cs="Arial"/>
          <w:b w:val="0"/>
          <w:szCs w:val="24"/>
          <w:u w:val="none"/>
        </w:rPr>
      </w:pPr>
      <w:r w:rsidRPr="00B82CEA">
        <w:rPr>
          <w:rFonts w:ascii="Arial" w:hAnsi="Arial" w:cs="Arial"/>
          <w:szCs w:val="24"/>
          <w:u w:val="none"/>
        </w:rPr>
        <w:t>Ian Young, Director of Governance, Finance and Public Services</w:t>
      </w:r>
    </w:p>
    <w:p w:rsidR="00BA11D8" w:rsidRPr="00CA051B" w:rsidRDefault="00733C19" w:rsidP="00BA11D8">
      <w:pPr>
        <w:ind w:left="-993"/>
        <w:jc w:val="both"/>
        <w:rPr>
          <w:rFonts w:ascii="Arial" w:hAnsi="Arial" w:cs="Arial"/>
          <w:b/>
          <w:bCs/>
          <w:sz w:val="24"/>
          <w:szCs w:val="24"/>
        </w:rPr>
      </w:pPr>
      <w:r>
        <w:rPr>
          <w:rFonts w:ascii="Arial" w:hAnsi="Arial" w:cs="Arial"/>
          <w:b/>
          <w:bCs/>
          <w:sz w:val="24"/>
          <w:szCs w:val="24"/>
        </w:rPr>
        <w:t>3</w:t>
      </w:r>
      <w:r w:rsidRPr="00B507DE">
        <w:rPr>
          <w:rFonts w:ascii="Arial" w:hAnsi="Arial" w:cs="Arial"/>
          <w:b/>
          <w:bCs/>
          <w:sz w:val="24"/>
          <w:szCs w:val="24"/>
          <w:vertAlign w:val="superscript"/>
        </w:rPr>
        <w:t>rd</w:t>
      </w:r>
      <w:r>
        <w:rPr>
          <w:rFonts w:ascii="Arial" w:hAnsi="Arial" w:cs="Arial"/>
          <w:b/>
          <w:bCs/>
          <w:sz w:val="24"/>
          <w:szCs w:val="24"/>
        </w:rPr>
        <w:t xml:space="preserve"> December 2015</w:t>
      </w:r>
    </w:p>
    <w:p w:rsidR="00860FB0" w:rsidRPr="006C0CE3" w:rsidRDefault="00733C19" w:rsidP="006C0CE3">
      <w:pPr>
        <w:tabs>
          <w:tab w:val="left" w:pos="960"/>
        </w:tabs>
        <w:rPr>
          <w:sz w:val="24"/>
          <w:szCs w:val="24"/>
        </w:rPr>
      </w:pPr>
    </w:p>
    <w:sectPr w:rsidR="00860FB0" w:rsidRPr="006C0CE3" w:rsidSect="001550F1">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846F7"/>
    <w:multiLevelType w:val="hybridMultilevel"/>
    <w:tmpl w:val="D5A60222"/>
    <w:lvl w:ilvl="0" w:tplc="88D4D77E">
      <w:start w:val="1"/>
      <w:numFmt w:val="lowerLetter"/>
      <w:lvlText w:val="%1)"/>
      <w:lvlJc w:val="left"/>
      <w:pPr>
        <w:ind w:left="-273" w:hanging="360"/>
      </w:pPr>
      <w:rPr>
        <w:rFonts w:hint="default"/>
      </w:rPr>
    </w:lvl>
    <w:lvl w:ilvl="1" w:tplc="8EACC244" w:tentative="1">
      <w:start w:val="1"/>
      <w:numFmt w:val="lowerLetter"/>
      <w:lvlText w:val="%2."/>
      <w:lvlJc w:val="left"/>
      <w:pPr>
        <w:ind w:left="447" w:hanging="360"/>
      </w:pPr>
    </w:lvl>
    <w:lvl w:ilvl="2" w:tplc="3E76A502" w:tentative="1">
      <w:start w:val="1"/>
      <w:numFmt w:val="lowerRoman"/>
      <w:lvlText w:val="%3."/>
      <w:lvlJc w:val="right"/>
      <w:pPr>
        <w:ind w:left="1167" w:hanging="180"/>
      </w:pPr>
    </w:lvl>
    <w:lvl w:ilvl="3" w:tplc="A98E1B12" w:tentative="1">
      <w:start w:val="1"/>
      <w:numFmt w:val="decimal"/>
      <w:lvlText w:val="%4."/>
      <w:lvlJc w:val="left"/>
      <w:pPr>
        <w:ind w:left="1887" w:hanging="360"/>
      </w:pPr>
    </w:lvl>
    <w:lvl w:ilvl="4" w:tplc="082AA634" w:tentative="1">
      <w:start w:val="1"/>
      <w:numFmt w:val="lowerLetter"/>
      <w:lvlText w:val="%5."/>
      <w:lvlJc w:val="left"/>
      <w:pPr>
        <w:ind w:left="2607" w:hanging="360"/>
      </w:pPr>
    </w:lvl>
    <w:lvl w:ilvl="5" w:tplc="C4C66F26" w:tentative="1">
      <w:start w:val="1"/>
      <w:numFmt w:val="lowerRoman"/>
      <w:lvlText w:val="%6."/>
      <w:lvlJc w:val="right"/>
      <w:pPr>
        <w:ind w:left="3327" w:hanging="180"/>
      </w:pPr>
    </w:lvl>
    <w:lvl w:ilvl="6" w:tplc="A498CF34" w:tentative="1">
      <w:start w:val="1"/>
      <w:numFmt w:val="decimal"/>
      <w:lvlText w:val="%7."/>
      <w:lvlJc w:val="left"/>
      <w:pPr>
        <w:ind w:left="4047" w:hanging="360"/>
      </w:pPr>
    </w:lvl>
    <w:lvl w:ilvl="7" w:tplc="AD4827EC" w:tentative="1">
      <w:start w:val="1"/>
      <w:numFmt w:val="lowerLetter"/>
      <w:lvlText w:val="%8."/>
      <w:lvlJc w:val="left"/>
      <w:pPr>
        <w:ind w:left="4767" w:hanging="360"/>
      </w:pPr>
    </w:lvl>
    <w:lvl w:ilvl="8" w:tplc="165E51B0" w:tentative="1">
      <w:start w:val="1"/>
      <w:numFmt w:val="lowerRoman"/>
      <w:lvlText w:val="%9."/>
      <w:lvlJc w:val="right"/>
      <w:pPr>
        <w:ind w:left="5487" w:hanging="180"/>
      </w:pPr>
    </w:lvl>
  </w:abstractNum>
  <w:abstractNum w:abstractNumId="1" w15:restartNumberingAfterBreak="0">
    <w:nsid w:val="33370068"/>
    <w:multiLevelType w:val="hybridMultilevel"/>
    <w:tmpl w:val="2B605DC4"/>
    <w:lvl w:ilvl="0" w:tplc="D3947512">
      <w:start w:val="1"/>
      <w:numFmt w:val="decimal"/>
      <w:lvlText w:val="%1."/>
      <w:lvlJc w:val="left"/>
      <w:pPr>
        <w:ind w:left="-633" w:hanging="360"/>
      </w:pPr>
      <w:rPr>
        <w:rFonts w:ascii="Arial" w:hAnsi="Arial" w:cs="Arial" w:hint="default"/>
        <w:b w:val="0"/>
      </w:rPr>
    </w:lvl>
    <w:lvl w:ilvl="1" w:tplc="AD148E20" w:tentative="1">
      <w:start w:val="1"/>
      <w:numFmt w:val="lowerLetter"/>
      <w:lvlText w:val="%2."/>
      <w:lvlJc w:val="left"/>
      <w:pPr>
        <w:ind w:left="87" w:hanging="360"/>
      </w:pPr>
    </w:lvl>
    <w:lvl w:ilvl="2" w:tplc="FD289AA6" w:tentative="1">
      <w:start w:val="1"/>
      <w:numFmt w:val="lowerRoman"/>
      <w:lvlText w:val="%3."/>
      <w:lvlJc w:val="right"/>
      <w:pPr>
        <w:ind w:left="807" w:hanging="180"/>
      </w:pPr>
    </w:lvl>
    <w:lvl w:ilvl="3" w:tplc="6E4E3804" w:tentative="1">
      <w:start w:val="1"/>
      <w:numFmt w:val="decimal"/>
      <w:lvlText w:val="%4."/>
      <w:lvlJc w:val="left"/>
      <w:pPr>
        <w:ind w:left="1527" w:hanging="360"/>
      </w:pPr>
    </w:lvl>
    <w:lvl w:ilvl="4" w:tplc="7F74FFC6" w:tentative="1">
      <w:start w:val="1"/>
      <w:numFmt w:val="lowerLetter"/>
      <w:lvlText w:val="%5."/>
      <w:lvlJc w:val="left"/>
      <w:pPr>
        <w:ind w:left="2247" w:hanging="360"/>
      </w:pPr>
    </w:lvl>
    <w:lvl w:ilvl="5" w:tplc="F042DB6E" w:tentative="1">
      <w:start w:val="1"/>
      <w:numFmt w:val="lowerRoman"/>
      <w:lvlText w:val="%6."/>
      <w:lvlJc w:val="right"/>
      <w:pPr>
        <w:ind w:left="2967" w:hanging="180"/>
      </w:pPr>
    </w:lvl>
    <w:lvl w:ilvl="6" w:tplc="A560D3E6" w:tentative="1">
      <w:start w:val="1"/>
      <w:numFmt w:val="decimal"/>
      <w:lvlText w:val="%7."/>
      <w:lvlJc w:val="left"/>
      <w:pPr>
        <w:ind w:left="3687" w:hanging="360"/>
      </w:pPr>
    </w:lvl>
    <w:lvl w:ilvl="7" w:tplc="C19C2A3C" w:tentative="1">
      <w:start w:val="1"/>
      <w:numFmt w:val="lowerLetter"/>
      <w:lvlText w:val="%8."/>
      <w:lvlJc w:val="left"/>
      <w:pPr>
        <w:ind w:left="4407" w:hanging="360"/>
      </w:pPr>
    </w:lvl>
    <w:lvl w:ilvl="8" w:tplc="A3568F88" w:tentative="1">
      <w:start w:val="1"/>
      <w:numFmt w:val="lowerRoman"/>
      <w:lvlText w:val="%9."/>
      <w:lvlJc w:val="right"/>
      <w:pPr>
        <w:ind w:left="5127" w:hanging="180"/>
      </w:pPr>
    </w:lvl>
  </w:abstractNum>
  <w:abstractNum w:abstractNumId="2" w15:restartNumberingAfterBreak="0">
    <w:nsid w:val="3C7E642A"/>
    <w:multiLevelType w:val="hybridMultilevel"/>
    <w:tmpl w:val="D0A60492"/>
    <w:lvl w:ilvl="0" w:tplc="946A5006">
      <w:start w:val="1"/>
      <w:numFmt w:val="lowerLetter"/>
      <w:lvlText w:val="%1)"/>
      <w:lvlJc w:val="left"/>
      <w:pPr>
        <w:ind w:left="-273" w:hanging="360"/>
      </w:pPr>
      <w:rPr>
        <w:rFonts w:hint="default"/>
      </w:rPr>
    </w:lvl>
    <w:lvl w:ilvl="1" w:tplc="53CC09B0" w:tentative="1">
      <w:start w:val="1"/>
      <w:numFmt w:val="lowerLetter"/>
      <w:lvlText w:val="%2."/>
      <w:lvlJc w:val="left"/>
      <w:pPr>
        <w:ind w:left="447" w:hanging="360"/>
      </w:pPr>
    </w:lvl>
    <w:lvl w:ilvl="2" w:tplc="F2A8A7EA" w:tentative="1">
      <w:start w:val="1"/>
      <w:numFmt w:val="lowerRoman"/>
      <w:lvlText w:val="%3."/>
      <w:lvlJc w:val="right"/>
      <w:pPr>
        <w:ind w:left="1167" w:hanging="180"/>
      </w:pPr>
    </w:lvl>
    <w:lvl w:ilvl="3" w:tplc="3FBA4956" w:tentative="1">
      <w:start w:val="1"/>
      <w:numFmt w:val="decimal"/>
      <w:lvlText w:val="%4."/>
      <w:lvlJc w:val="left"/>
      <w:pPr>
        <w:ind w:left="1887" w:hanging="360"/>
      </w:pPr>
    </w:lvl>
    <w:lvl w:ilvl="4" w:tplc="DA8A9B1A" w:tentative="1">
      <w:start w:val="1"/>
      <w:numFmt w:val="lowerLetter"/>
      <w:lvlText w:val="%5."/>
      <w:lvlJc w:val="left"/>
      <w:pPr>
        <w:ind w:left="2607" w:hanging="360"/>
      </w:pPr>
    </w:lvl>
    <w:lvl w:ilvl="5" w:tplc="D09215B0" w:tentative="1">
      <w:start w:val="1"/>
      <w:numFmt w:val="lowerRoman"/>
      <w:lvlText w:val="%6."/>
      <w:lvlJc w:val="right"/>
      <w:pPr>
        <w:ind w:left="3327" w:hanging="180"/>
      </w:pPr>
    </w:lvl>
    <w:lvl w:ilvl="6" w:tplc="52225568" w:tentative="1">
      <w:start w:val="1"/>
      <w:numFmt w:val="decimal"/>
      <w:lvlText w:val="%7."/>
      <w:lvlJc w:val="left"/>
      <w:pPr>
        <w:ind w:left="4047" w:hanging="360"/>
      </w:pPr>
    </w:lvl>
    <w:lvl w:ilvl="7" w:tplc="0C00C2A2" w:tentative="1">
      <w:start w:val="1"/>
      <w:numFmt w:val="lowerLetter"/>
      <w:lvlText w:val="%8."/>
      <w:lvlJc w:val="left"/>
      <w:pPr>
        <w:ind w:left="4767" w:hanging="360"/>
      </w:pPr>
    </w:lvl>
    <w:lvl w:ilvl="8" w:tplc="45D2124E" w:tentative="1">
      <w:start w:val="1"/>
      <w:numFmt w:val="lowerRoman"/>
      <w:lvlText w:val="%9."/>
      <w:lvlJc w:val="right"/>
      <w:pPr>
        <w:ind w:left="5487" w:hanging="180"/>
      </w:pPr>
    </w:lvl>
  </w:abstractNum>
  <w:abstractNum w:abstractNumId="3" w15:restartNumberingAfterBreak="0">
    <w:nsid w:val="78B62068"/>
    <w:multiLevelType w:val="hybridMultilevel"/>
    <w:tmpl w:val="172AF61C"/>
    <w:lvl w:ilvl="0" w:tplc="9B7EBE2C">
      <w:start w:val="1"/>
      <w:numFmt w:val="lowerLetter"/>
      <w:lvlText w:val="%1)"/>
      <w:lvlJc w:val="left"/>
      <w:pPr>
        <w:ind w:left="-273" w:hanging="360"/>
      </w:pPr>
      <w:rPr>
        <w:rFonts w:hint="default"/>
      </w:rPr>
    </w:lvl>
    <w:lvl w:ilvl="1" w:tplc="26FABC3E" w:tentative="1">
      <w:start w:val="1"/>
      <w:numFmt w:val="lowerLetter"/>
      <w:lvlText w:val="%2."/>
      <w:lvlJc w:val="left"/>
      <w:pPr>
        <w:ind w:left="447" w:hanging="360"/>
      </w:pPr>
    </w:lvl>
    <w:lvl w:ilvl="2" w:tplc="0C8A53A8" w:tentative="1">
      <w:start w:val="1"/>
      <w:numFmt w:val="lowerRoman"/>
      <w:lvlText w:val="%3."/>
      <w:lvlJc w:val="right"/>
      <w:pPr>
        <w:ind w:left="1167" w:hanging="180"/>
      </w:pPr>
    </w:lvl>
    <w:lvl w:ilvl="3" w:tplc="DB4E0266" w:tentative="1">
      <w:start w:val="1"/>
      <w:numFmt w:val="decimal"/>
      <w:lvlText w:val="%4."/>
      <w:lvlJc w:val="left"/>
      <w:pPr>
        <w:ind w:left="1887" w:hanging="360"/>
      </w:pPr>
    </w:lvl>
    <w:lvl w:ilvl="4" w:tplc="540CACD0" w:tentative="1">
      <w:start w:val="1"/>
      <w:numFmt w:val="lowerLetter"/>
      <w:lvlText w:val="%5."/>
      <w:lvlJc w:val="left"/>
      <w:pPr>
        <w:ind w:left="2607" w:hanging="360"/>
      </w:pPr>
    </w:lvl>
    <w:lvl w:ilvl="5" w:tplc="47167378" w:tentative="1">
      <w:start w:val="1"/>
      <w:numFmt w:val="lowerRoman"/>
      <w:lvlText w:val="%6."/>
      <w:lvlJc w:val="right"/>
      <w:pPr>
        <w:ind w:left="3327" w:hanging="180"/>
      </w:pPr>
    </w:lvl>
    <w:lvl w:ilvl="6" w:tplc="30CEB5C6" w:tentative="1">
      <w:start w:val="1"/>
      <w:numFmt w:val="decimal"/>
      <w:lvlText w:val="%7."/>
      <w:lvlJc w:val="left"/>
      <w:pPr>
        <w:ind w:left="4047" w:hanging="360"/>
      </w:pPr>
    </w:lvl>
    <w:lvl w:ilvl="7" w:tplc="E94A3BAE" w:tentative="1">
      <w:start w:val="1"/>
      <w:numFmt w:val="lowerLetter"/>
      <w:lvlText w:val="%8."/>
      <w:lvlJc w:val="left"/>
      <w:pPr>
        <w:ind w:left="4767" w:hanging="360"/>
      </w:pPr>
    </w:lvl>
    <w:lvl w:ilvl="8" w:tplc="D18EE5E6" w:tentative="1">
      <w:start w:val="1"/>
      <w:numFmt w:val="lowerRoman"/>
      <w:lvlText w:val="%9."/>
      <w:lvlJc w:val="right"/>
      <w:pPr>
        <w:ind w:left="54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19"/>
    <w:rsid w:val="00733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BDD3B-6569-4179-8287-E824D4B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F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0FB0"/>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FB0"/>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860FB0"/>
    <w:pPr>
      <w:ind w:left="720"/>
      <w:contextualSpacing/>
    </w:pPr>
  </w:style>
  <w:style w:type="paragraph" w:styleId="BodyText2">
    <w:name w:val="Body Text 2"/>
    <w:basedOn w:val="Normal"/>
    <w:link w:val="BodyText2Char"/>
    <w:rsid w:val="004A4150"/>
    <w:pPr>
      <w:spacing w:after="120" w:line="480" w:lineRule="auto"/>
    </w:pPr>
  </w:style>
  <w:style w:type="character" w:customStyle="1" w:styleId="BodyText2Char">
    <w:name w:val="Body Text 2 Char"/>
    <w:basedOn w:val="DefaultParagraphFont"/>
    <w:link w:val="BodyText2"/>
    <w:rsid w:val="004A4150"/>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83B01"/>
    <w:pPr>
      <w:spacing w:after="120"/>
    </w:pPr>
  </w:style>
  <w:style w:type="character" w:customStyle="1" w:styleId="BodyTextChar">
    <w:name w:val="Body Text Char"/>
    <w:basedOn w:val="DefaultParagraphFont"/>
    <w:link w:val="BodyText"/>
    <w:uiPriority w:val="99"/>
    <w:semiHidden/>
    <w:rsid w:val="00F83B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1E9A"/>
    <w:rPr>
      <w:rFonts w:ascii="Tahoma" w:hAnsi="Tahoma" w:cs="Tahoma"/>
      <w:sz w:val="16"/>
      <w:szCs w:val="16"/>
    </w:rPr>
  </w:style>
  <w:style w:type="character" w:customStyle="1" w:styleId="BalloonTextChar">
    <w:name w:val="Balloon Text Char"/>
    <w:basedOn w:val="DefaultParagraphFont"/>
    <w:link w:val="BalloonText"/>
    <w:uiPriority w:val="99"/>
    <w:semiHidden/>
    <w:rsid w:val="00EC1E9A"/>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0217B0"/>
    <w:pPr>
      <w:spacing w:after="200"/>
    </w:pPr>
    <w:rPr>
      <w:rFonts w:asciiTheme="minorHAnsi" w:eastAsiaTheme="minorEastAsia" w:hAnsiTheme="minorHAnsi" w:cstheme="minorBidi"/>
      <w:lang w:eastAsia="en-GB"/>
    </w:rPr>
  </w:style>
  <w:style w:type="character" w:customStyle="1" w:styleId="CommentTextChar">
    <w:name w:val="Comment Text Char"/>
    <w:basedOn w:val="DefaultParagraphFont"/>
    <w:link w:val="CommentText"/>
    <w:uiPriority w:val="99"/>
    <w:semiHidden/>
    <w:rsid w:val="000217B0"/>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mbrindle006</dc:creator>
  <cp:lastModifiedBy>Evenson, Maya</cp:lastModifiedBy>
  <cp:revision>5</cp:revision>
  <cp:lastPrinted>2012-03-28T08:41:00Z</cp:lastPrinted>
  <dcterms:created xsi:type="dcterms:W3CDTF">2015-11-02T10:07:00Z</dcterms:created>
  <dcterms:modified xsi:type="dcterms:W3CDTF">2017-03-29T15:22:00Z</dcterms:modified>
</cp:coreProperties>
</file>